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9F" w:rsidRPr="007B474D" w:rsidRDefault="00FE466F" w:rsidP="00E26D9F">
      <w:pPr>
        <w:overflowPunct w:val="0"/>
        <w:adjustRightInd w:val="0"/>
        <w:jc w:val="both"/>
        <w:textAlignment w:val="baseline"/>
        <w:rPr>
          <w:rFonts w:ascii="Times New Roman" w:hAnsi="Times New Roman" w:cs="Times New Roman"/>
          <w:color w:val="000000"/>
          <w:sz w:val="28"/>
          <w:szCs w:val="28"/>
          <w:lang w:val="en-US"/>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5BC94937" wp14:editId="540AB578">
            <wp:simplePos x="0" y="0"/>
            <wp:positionH relativeFrom="character">
              <wp:posOffset>-59690</wp:posOffset>
            </wp:positionH>
            <wp:positionV relativeFrom="line">
              <wp:posOffset>86995</wp:posOffset>
            </wp:positionV>
            <wp:extent cx="914400" cy="12706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31" w:type="dxa"/>
        <w:tblLook w:val="04A0" w:firstRow="1" w:lastRow="0" w:firstColumn="1" w:lastColumn="0" w:noHBand="0" w:noVBand="1"/>
      </w:tblPr>
      <w:tblGrid>
        <w:gridCol w:w="1985"/>
        <w:gridCol w:w="8046"/>
      </w:tblGrid>
      <w:tr w:rsidR="00E26D9F" w:rsidRPr="007B474D" w:rsidTr="00FE466F">
        <w:tc>
          <w:tcPr>
            <w:tcW w:w="1985" w:type="dxa"/>
            <w:shd w:val="clear" w:color="auto" w:fill="auto"/>
          </w:tcPr>
          <w:p w:rsidR="00E26D9F" w:rsidRPr="007B474D" w:rsidRDefault="00E26D9F" w:rsidP="00E26D9F">
            <w:pPr>
              <w:ind w:firstLine="176"/>
              <w:rPr>
                <w:rFonts w:ascii="Times New Roman" w:hAnsi="Times New Roman" w:cs="Times New Roman"/>
                <w:sz w:val="28"/>
                <w:szCs w:val="28"/>
              </w:rPr>
            </w:pPr>
          </w:p>
        </w:tc>
        <w:tc>
          <w:tcPr>
            <w:tcW w:w="8046" w:type="dxa"/>
            <w:shd w:val="clear" w:color="auto" w:fill="auto"/>
          </w:tcPr>
          <w:p w:rsidR="00E26D9F" w:rsidRPr="007B474D" w:rsidRDefault="00FE466F" w:rsidP="00E26D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E26D9F" w:rsidRPr="007B474D">
              <w:rPr>
                <w:rFonts w:ascii="Times New Roman" w:hAnsi="Times New Roman" w:cs="Times New Roman"/>
                <w:b/>
                <w:sz w:val="28"/>
                <w:szCs w:val="28"/>
              </w:rPr>
              <w:t>втономная некоммерческая образовательная организация</w:t>
            </w:r>
          </w:p>
          <w:p w:rsidR="00E26D9F" w:rsidRPr="007B474D" w:rsidRDefault="00E26D9F" w:rsidP="00E26D9F">
            <w:pPr>
              <w:spacing w:line="360" w:lineRule="auto"/>
              <w:jc w:val="center"/>
              <w:rPr>
                <w:rFonts w:ascii="Times New Roman" w:hAnsi="Times New Roman" w:cs="Times New Roman"/>
                <w:b/>
                <w:sz w:val="28"/>
                <w:szCs w:val="28"/>
              </w:rPr>
            </w:pPr>
            <w:r w:rsidRPr="007B474D">
              <w:rPr>
                <w:rFonts w:ascii="Times New Roman" w:hAnsi="Times New Roman" w:cs="Times New Roman"/>
                <w:b/>
                <w:sz w:val="28"/>
                <w:szCs w:val="28"/>
              </w:rPr>
              <w:t>высшего образования Центросоюза Российской Федерации</w:t>
            </w:r>
          </w:p>
          <w:p w:rsidR="00E26D9F" w:rsidRPr="007B474D" w:rsidRDefault="00E26D9F" w:rsidP="00E26D9F">
            <w:pPr>
              <w:spacing w:line="360" w:lineRule="auto"/>
              <w:ind w:hanging="108"/>
              <w:jc w:val="center"/>
              <w:rPr>
                <w:rFonts w:ascii="Times New Roman" w:hAnsi="Times New Roman" w:cs="Times New Roman"/>
                <w:b/>
                <w:sz w:val="28"/>
                <w:szCs w:val="28"/>
              </w:rPr>
            </w:pPr>
            <w:r w:rsidRPr="007B474D">
              <w:rPr>
                <w:rFonts w:ascii="Times New Roman" w:hAnsi="Times New Roman" w:cs="Times New Roman"/>
                <w:b/>
                <w:sz w:val="28"/>
                <w:szCs w:val="28"/>
              </w:rPr>
              <w:t>«Сибирский университет потребительской кооперации»</w:t>
            </w:r>
          </w:p>
          <w:p w:rsidR="00E26D9F" w:rsidRPr="007B474D" w:rsidRDefault="00E26D9F" w:rsidP="00E26D9F">
            <w:pPr>
              <w:spacing w:line="360" w:lineRule="auto"/>
              <w:ind w:firstLine="176"/>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b/>
          <w:sz w:val="28"/>
          <w:szCs w:val="28"/>
        </w:rPr>
      </w:pPr>
    </w:p>
    <w:tbl>
      <w:tblPr>
        <w:tblW w:w="10173" w:type="dxa"/>
        <w:tblLook w:val="04A0" w:firstRow="1" w:lastRow="0" w:firstColumn="1" w:lastColumn="0" w:noHBand="0" w:noVBand="1"/>
      </w:tblPr>
      <w:tblGrid>
        <w:gridCol w:w="10173"/>
      </w:tblGrid>
      <w:tr w:rsidR="00E26D9F" w:rsidRPr="007B474D" w:rsidTr="00E26D9F">
        <w:tc>
          <w:tcPr>
            <w:tcW w:w="10173" w:type="dxa"/>
            <w:shd w:val="clear" w:color="auto" w:fill="auto"/>
          </w:tcPr>
          <w:p w:rsidR="00E26D9F" w:rsidRPr="007B474D" w:rsidRDefault="00E26D9F" w:rsidP="00E26D9F">
            <w:pPr>
              <w:tabs>
                <w:tab w:val="left" w:pos="5103"/>
                <w:tab w:val="left" w:pos="6663"/>
              </w:tabs>
              <w:contextualSpacing/>
              <w:rPr>
                <w:rFonts w:ascii="Times New Roman" w:hAnsi="Times New Roman" w:cs="Times New Roman"/>
                <w:b/>
                <w:sz w:val="28"/>
                <w:szCs w:val="28"/>
              </w:rPr>
            </w:pPr>
            <w:r w:rsidRPr="007B474D">
              <w:rPr>
                <w:rFonts w:ascii="Times New Roman" w:hAnsi="Times New Roman" w:cs="Times New Roman"/>
                <w:b/>
                <w:sz w:val="28"/>
                <w:szCs w:val="28"/>
              </w:rPr>
              <w:t xml:space="preserve">                                                                              УТВЕРЖДАЮ </w:t>
            </w:r>
          </w:p>
          <w:p w:rsidR="00E26D9F" w:rsidRPr="007B474D" w:rsidRDefault="00E26D9F" w:rsidP="00E26D9F">
            <w:pPr>
              <w:tabs>
                <w:tab w:val="left" w:pos="567"/>
                <w:tab w:val="left" w:pos="709"/>
                <w:tab w:val="left" w:pos="3011"/>
                <w:tab w:val="left" w:pos="5245"/>
              </w:tabs>
              <w:overflowPunct w:val="0"/>
              <w:adjustRightInd w:val="0"/>
              <w:ind w:right="85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Проректор по учебной  работе</w:t>
            </w:r>
          </w:p>
          <w:p w:rsidR="00E26D9F" w:rsidRPr="00BF09FD" w:rsidRDefault="00E26D9F" w:rsidP="00E26D9F">
            <w:pPr>
              <w:tabs>
                <w:tab w:val="left" w:pos="567"/>
                <w:tab w:val="left" w:pos="709"/>
                <w:tab w:val="left" w:pos="5670"/>
              </w:tabs>
              <w:overflowPunct w:val="0"/>
              <w:adjustRightInd w:val="0"/>
              <w:ind w:right="141"/>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w:t>
            </w:r>
            <w:r w:rsidR="00FE466F">
              <w:rPr>
                <w:rFonts w:ascii="Times New Roman" w:hAnsi="Times New Roman" w:cs="Times New Roman"/>
                <w:color w:val="000000"/>
                <w:sz w:val="28"/>
                <w:szCs w:val="28"/>
              </w:rPr>
              <w:t xml:space="preserve"> </w:t>
            </w:r>
            <w:r w:rsidRPr="007B474D">
              <w:rPr>
                <w:rFonts w:ascii="Times New Roman" w:hAnsi="Times New Roman" w:cs="Times New Roman"/>
                <w:noProof/>
                <w:sz w:val="28"/>
                <w:szCs w:val="28"/>
                <w:u w:val="single"/>
                <w:lang w:eastAsia="ru-RU"/>
              </w:rPr>
              <w:drawing>
                <wp:inline distT="0" distB="0" distL="0" distR="0">
                  <wp:extent cx="691764" cy="294198"/>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00BF09FD">
              <w:rPr>
                <w:rFonts w:ascii="Times New Roman" w:hAnsi="Times New Roman" w:cs="Times New Roman"/>
                <w:color w:val="000000"/>
                <w:sz w:val="28"/>
                <w:szCs w:val="28"/>
              </w:rPr>
              <w:t>Л</w:t>
            </w:r>
            <w:r w:rsidRPr="00BF09FD">
              <w:rPr>
                <w:rFonts w:ascii="Times New Roman" w:hAnsi="Times New Roman" w:cs="Times New Roman"/>
                <w:color w:val="000000"/>
                <w:sz w:val="28"/>
                <w:szCs w:val="28"/>
              </w:rPr>
              <w:t>.В. Ватлина</w:t>
            </w:r>
          </w:p>
          <w:p w:rsidR="00E26D9F" w:rsidRPr="007B474D" w:rsidRDefault="00E26D9F" w:rsidP="00E26D9F">
            <w:pPr>
              <w:tabs>
                <w:tab w:val="left" w:pos="8460"/>
                <w:tab w:val="left" w:pos="11700"/>
              </w:tabs>
              <w:overflowPunct w:val="0"/>
              <w:adjustRightInd w:val="0"/>
              <w:jc w:val="center"/>
              <w:textAlignment w:val="baseline"/>
              <w:rPr>
                <w:rFonts w:ascii="Times New Roman" w:hAnsi="Times New Roman" w:cs="Times New Roman"/>
                <w:sz w:val="28"/>
                <w:szCs w:val="28"/>
              </w:rPr>
            </w:pPr>
            <w:r w:rsidRPr="007B474D">
              <w:rPr>
                <w:rFonts w:ascii="Times New Roman" w:hAnsi="Times New Roman" w:cs="Times New Roman"/>
                <w:color w:val="000000"/>
                <w:sz w:val="28"/>
                <w:szCs w:val="28"/>
              </w:rPr>
              <w:t xml:space="preserve">           </w:t>
            </w:r>
            <w:r w:rsidR="00FE466F">
              <w:rPr>
                <w:rFonts w:ascii="Times New Roman" w:hAnsi="Times New Roman" w:cs="Times New Roman"/>
                <w:color w:val="000000"/>
                <w:sz w:val="28"/>
                <w:szCs w:val="28"/>
              </w:rPr>
              <w:t xml:space="preserve">                        28 мая 2025г.</w:t>
            </w:r>
          </w:p>
          <w:p w:rsidR="00E26D9F" w:rsidRPr="007B474D" w:rsidRDefault="00E26D9F" w:rsidP="00E26D9F">
            <w:pPr>
              <w:tabs>
                <w:tab w:val="left" w:pos="6521"/>
              </w:tabs>
              <w:adjustRightInd w:val="0"/>
              <w:jc w:val="center"/>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26D9F" w:rsidRPr="007B474D" w:rsidTr="00E26D9F">
        <w:trPr>
          <w:trHeight w:val="549"/>
        </w:trPr>
        <w:tc>
          <w:tcPr>
            <w:tcW w:w="9571" w:type="dxa"/>
            <w:tcBorders>
              <w:top w:val="nil"/>
              <w:left w:val="nil"/>
              <w:bottom w:val="nil"/>
              <w:right w:val="nil"/>
            </w:tcBorders>
            <w:shd w:val="clear" w:color="auto" w:fill="auto"/>
          </w:tcPr>
          <w:p w:rsidR="00E26D9F" w:rsidRPr="007B474D" w:rsidRDefault="00E26D9F"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bCs/>
                <w:caps/>
                <w:sz w:val="28"/>
                <w:szCs w:val="28"/>
              </w:rPr>
            </w:pPr>
            <w:r w:rsidRPr="007B474D">
              <w:rPr>
                <w:rFonts w:ascii="Times New Roman" w:hAnsi="Times New Roman" w:cs="Times New Roman"/>
                <w:b/>
                <w:bCs/>
                <w:caps/>
                <w:sz w:val="28"/>
                <w:szCs w:val="28"/>
              </w:rPr>
              <w:t>Рабочая ПРОГРАММа УЧЕБНОЙ дисциплины</w:t>
            </w:r>
          </w:p>
        </w:tc>
      </w:tr>
      <w:tr w:rsidR="00E26D9F" w:rsidRPr="007B474D" w:rsidTr="00E26D9F">
        <w:tc>
          <w:tcPr>
            <w:tcW w:w="9571" w:type="dxa"/>
            <w:tcBorders>
              <w:top w:val="nil"/>
              <w:left w:val="nil"/>
              <w:bottom w:val="nil"/>
              <w:right w:val="nil"/>
            </w:tcBorders>
            <w:shd w:val="clear" w:color="auto" w:fill="auto"/>
          </w:tcPr>
          <w:p w:rsidR="00E26D9F" w:rsidRPr="007B474D" w:rsidRDefault="00E26D9F" w:rsidP="00A2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sidRPr="007B474D">
              <w:rPr>
                <w:rFonts w:ascii="Times New Roman" w:hAnsi="Times New Roman" w:cs="Times New Roman"/>
                <w:b/>
                <w:color w:val="000000"/>
                <w:sz w:val="28"/>
                <w:szCs w:val="28"/>
              </w:rPr>
              <w:t>СГ</w:t>
            </w:r>
            <w:r w:rsidR="00A21CE5">
              <w:rPr>
                <w:rFonts w:ascii="Times New Roman" w:hAnsi="Times New Roman" w:cs="Times New Roman"/>
                <w:b/>
                <w:color w:val="000000"/>
                <w:sz w:val="28"/>
                <w:szCs w:val="28"/>
              </w:rPr>
              <w:t>.</w:t>
            </w:r>
            <w:r w:rsidRPr="007B474D">
              <w:rPr>
                <w:rFonts w:ascii="Times New Roman" w:hAnsi="Times New Roman" w:cs="Times New Roman"/>
                <w:b/>
                <w:color w:val="000000"/>
                <w:sz w:val="28"/>
                <w:szCs w:val="28"/>
              </w:rPr>
              <w:t xml:space="preserve">02 </w:t>
            </w:r>
            <w:r w:rsidR="00FE466F" w:rsidRPr="007B474D">
              <w:rPr>
                <w:rFonts w:ascii="Times New Roman" w:hAnsi="Times New Roman" w:cs="Times New Roman"/>
                <w:b/>
                <w:color w:val="000000"/>
                <w:sz w:val="28"/>
                <w:szCs w:val="28"/>
              </w:rPr>
              <w:t>ИНОСТРАННЫЙ ЯЗЫК В ПРОФЕССИОНАЛЬНОЙ ДЕЯТЕЛЬНОСТИ</w:t>
            </w:r>
          </w:p>
        </w:tc>
      </w:tr>
      <w:tr w:rsidR="00E26D9F" w:rsidRPr="007B474D" w:rsidTr="00E26D9F">
        <w:tc>
          <w:tcPr>
            <w:tcW w:w="9571" w:type="dxa"/>
            <w:tcBorders>
              <w:top w:val="nil"/>
              <w:left w:val="nil"/>
              <w:bottom w:val="nil"/>
              <w:right w:val="nil"/>
            </w:tcBorders>
            <w:shd w:val="clear" w:color="auto" w:fill="auto"/>
          </w:tcPr>
          <w:p w:rsidR="00E26D9F" w:rsidRPr="007B474D" w:rsidRDefault="00E26D9F" w:rsidP="00E26D9F">
            <w:pPr>
              <w:contextualSpacing/>
              <w:jc w:val="center"/>
              <w:rPr>
                <w:rFonts w:ascii="Times New Roman" w:hAnsi="Times New Roman" w:cs="Times New Roman"/>
                <w:b/>
                <w:bCs/>
                <w:caps/>
                <w:sz w:val="28"/>
                <w:szCs w:val="28"/>
              </w:rPr>
            </w:pPr>
          </w:p>
          <w:p w:rsidR="00E26D9F" w:rsidRPr="007B474D" w:rsidRDefault="00E26D9F" w:rsidP="00E26D9F">
            <w:pPr>
              <w:jc w:val="center"/>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по программе </w:t>
            </w:r>
            <w:r w:rsidRPr="007B474D">
              <w:rPr>
                <w:rFonts w:ascii="Times New Roman" w:hAnsi="Times New Roman" w:cs="Times New Roman"/>
                <w:sz w:val="28"/>
                <w:szCs w:val="28"/>
              </w:rPr>
              <w:t>среднего профессионального образования</w:t>
            </w:r>
          </w:p>
          <w:p w:rsidR="00E26D9F" w:rsidRPr="007B474D" w:rsidRDefault="00E26D9F" w:rsidP="00E26D9F">
            <w:pPr>
              <w:contextualSpacing/>
              <w:rPr>
                <w:rFonts w:ascii="Times New Roman" w:hAnsi="Times New Roman" w:cs="Times New Roman"/>
                <w:b/>
                <w:bCs/>
                <w:caps/>
                <w:sz w:val="28"/>
                <w:szCs w:val="28"/>
              </w:rPr>
            </w:pPr>
          </w:p>
        </w:tc>
      </w:tr>
    </w:tbl>
    <w:p w:rsidR="00E26D9F" w:rsidRPr="007B474D" w:rsidRDefault="00E26D9F" w:rsidP="00E26D9F">
      <w:pPr>
        <w:jc w:val="center"/>
        <w:rPr>
          <w:rFonts w:ascii="Times New Roman" w:hAnsi="Times New Roman" w:cs="Times New Roman"/>
          <w:sz w:val="28"/>
          <w:szCs w:val="28"/>
        </w:rPr>
      </w:pPr>
      <w:r w:rsidRPr="007B474D">
        <w:rPr>
          <w:rFonts w:ascii="Times New Roman" w:hAnsi="Times New Roman" w:cs="Times New Roman"/>
          <w:sz w:val="28"/>
          <w:szCs w:val="28"/>
        </w:rPr>
        <w:t>по специальности</w:t>
      </w:r>
    </w:p>
    <w:p w:rsidR="00E26D9F" w:rsidRPr="00F91F07" w:rsidRDefault="00DA512B" w:rsidP="00DA512B">
      <w:pPr>
        <w:contextualSpacing/>
        <w:jc w:val="center"/>
        <w:rPr>
          <w:rFonts w:ascii="Times New Roman" w:hAnsi="Times New Roman" w:cs="Times New Roman"/>
          <w:sz w:val="28"/>
          <w:szCs w:val="28"/>
        </w:rPr>
      </w:pPr>
      <w:r w:rsidRPr="00F91F07">
        <w:rPr>
          <w:rFonts w:ascii="Times New Roman" w:hAnsi="Times New Roman" w:cs="Times New Roman"/>
          <w:b/>
          <w:bCs/>
          <w:sz w:val="28"/>
          <w:szCs w:val="28"/>
        </w:rPr>
        <w:t>38.02.08 Торговое дело</w:t>
      </w:r>
    </w:p>
    <w:p w:rsidR="00BF09FD" w:rsidRPr="00BF09FD" w:rsidRDefault="00BF09FD" w:rsidP="00BF09FD">
      <w:pPr>
        <w:jc w:val="center"/>
        <w:rPr>
          <w:rFonts w:ascii="Times New Roman" w:eastAsia="Times New Roman" w:hAnsi="Times New Roman" w:cs="Times New Roman"/>
          <w:bCs/>
          <w:sz w:val="28"/>
          <w:szCs w:val="28"/>
        </w:rPr>
      </w:pPr>
      <w:proofErr w:type="gramStart"/>
      <w:r w:rsidRPr="00BF09FD">
        <w:rPr>
          <w:rFonts w:ascii="Times New Roman" w:eastAsia="Times New Roman" w:hAnsi="Times New Roman" w:cs="Times New Roman"/>
          <w:bCs/>
          <w:sz w:val="28"/>
          <w:szCs w:val="28"/>
        </w:rPr>
        <w:t>(направленность:</w:t>
      </w:r>
      <w:proofErr w:type="gramEnd"/>
      <w:r w:rsidRPr="00BF09FD">
        <w:rPr>
          <w:rFonts w:ascii="Times New Roman" w:eastAsia="Times New Roman" w:hAnsi="Times New Roman" w:cs="Times New Roman"/>
          <w:bCs/>
          <w:sz w:val="28"/>
          <w:szCs w:val="28"/>
        </w:rPr>
        <w:t xml:space="preserve"> </w:t>
      </w:r>
      <w:proofErr w:type="gramStart"/>
      <w:r w:rsidRPr="00BF09FD">
        <w:rPr>
          <w:rFonts w:ascii="Times New Roman" w:eastAsia="Times New Roman" w:hAnsi="Times New Roman" w:cs="Times New Roman"/>
          <w:bCs/>
          <w:sz w:val="28"/>
          <w:szCs w:val="28"/>
        </w:rPr>
        <w:t>Товароведение и продажа потребительских товаров)</w:t>
      </w:r>
      <w:proofErr w:type="gramEnd"/>
    </w:p>
    <w:p w:rsidR="00E26D9F" w:rsidRPr="007B474D" w:rsidRDefault="00E26D9F" w:rsidP="00E26D9F">
      <w:pPr>
        <w:contextualSpacing/>
        <w:jc w:val="center"/>
        <w:rPr>
          <w:rFonts w:ascii="Times New Roman" w:hAnsi="Times New Roman" w:cs="Times New Roman"/>
          <w:sz w:val="28"/>
          <w:szCs w:val="28"/>
        </w:rPr>
      </w:pPr>
    </w:p>
    <w:p w:rsidR="00BF09FD" w:rsidRDefault="00BF09FD" w:rsidP="00E26D9F">
      <w:pPr>
        <w:jc w:val="center"/>
        <w:rPr>
          <w:rFonts w:ascii="Times New Roman" w:hAnsi="Times New Roman" w:cs="Times New Roman"/>
          <w:bCs/>
          <w:sz w:val="28"/>
          <w:szCs w:val="28"/>
        </w:rPr>
      </w:pPr>
      <w:r>
        <w:rPr>
          <w:rFonts w:ascii="Times New Roman" w:hAnsi="Times New Roman" w:cs="Times New Roman"/>
          <w:bCs/>
          <w:sz w:val="28"/>
          <w:szCs w:val="28"/>
        </w:rPr>
        <w:t>к</w:t>
      </w:r>
      <w:r w:rsidR="00DA512B">
        <w:rPr>
          <w:rFonts w:ascii="Times New Roman" w:hAnsi="Times New Roman" w:cs="Times New Roman"/>
          <w:bCs/>
          <w:sz w:val="28"/>
          <w:szCs w:val="28"/>
        </w:rPr>
        <w:t xml:space="preserve">валификация выпускника: </w:t>
      </w:r>
    </w:p>
    <w:p w:rsidR="00E26D9F" w:rsidRPr="00B42F5F" w:rsidRDefault="00BF09FD" w:rsidP="00E26D9F">
      <w:pPr>
        <w:jc w:val="center"/>
        <w:rPr>
          <w:rFonts w:ascii="Times New Roman" w:hAnsi="Times New Roman" w:cs="Times New Roman"/>
          <w:b/>
          <w:bCs/>
          <w:sz w:val="28"/>
          <w:szCs w:val="28"/>
        </w:rPr>
      </w:pPr>
      <w:r>
        <w:rPr>
          <w:rFonts w:ascii="Times New Roman" w:hAnsi="Times New Roman" w:cs="Times New Roman"/>
          <w:bCs/>
          <w:sz w:val="28"/>
          <w:szCs w:val="28"/>
        </w:rPr>
        <w:t>С</w:t>
      </w:r>
      <w:r w:rsidR="00DA512B">
        <w:rPr>
          <w:rFonts w:ascii="Times New Roman" w:hAnsi="Times New Roman" w:cs="Times New Roman"/>
          <w:bCs/>
          <w:sz w:val="28"/>
          <w:szCs w:val="28"/>
        </w:rPr>
        <w:t>пециалист торгового дела</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394113" w:rsidP="00E26D9F">
      <w:pPr>
        <w:contextualSpacing/>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Год начала подготовки: 2025</w:t>
      </w:r>
      <w:bookmarkStart w:id="0" w:name="_GoBack"/>
      <w:bookmarkEnd w:id="0"/>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r w:rsidRPr="007B474D">
        <w:rPr>
          <w:rFonts w:ascii="Times New Roman" w:hAnsi="Times New Roman" w:cs="Times New Roman"/>
          <w:sz w:val="28"/>
          <w:szCs w:val="28"/>
        </w:rPr>
        <w:t>Н</w:t>
      </w:r>
      <w:r w:rsidR="00FE466F">
        <w:rPr>
          <w:rFonts w:ascii="Times New Roman" w:hAnsi="Times New Roman" w:cs="Times New Roman"/>
          <w:sz w:val="28"/>
          <w:szCs w:val="28"/>
        </w:rPr>
        <w:t xml:space="preserve">овосибирск </w:t>
      </w:r>
      <w:r w:rsidR="00FE466F">
        <w:rPr>
          <w:rFonts w:ascii="Times New Roman" w:hAnsi="Times New Roman" w:cs="Times New Roman"/>
          <w:sz w:val="28"/>
          <w:szCs w:val="28"/>
        </w:rPr>
        <w:br/>
        <w:t>2025</w:t>
      </w:r>
      <w:r w:rsidRPr="007B474D">
        <w:rPr>
          <w:rFonts w:ascii="Times New Roman" w:hAnsi="Times New Roman" w:cs="Times New Roman"/>
          <w:sz w:val="28"/>
          <w:szCs w:val="28"/>
        </w:rPr>
        <w:t xml:space="preserve"> </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pStyle w:val="af4"/>
        <w:spacing w:before="136"/>
        <w:rPr>
          <w:sz w:val="28"/>
          <w:szCs w:val="28"/>
        </w:rPr>
      </w:pPr>
    </w:p>
    <w:p w:rsidR="00E26D9F" w:rsidRPr="007B474D" w:rsidRDefault="00E26D9F" w:rsidP="00E26D9F">
      <w:pPr>
        <w:ind w:right="3151"/>
        <w:rPr>
          <w:rFonts w:ascii="Times New Roman" w:hAnsi="Times New Roman" w:cs="Times New Roman"/>
          <w:sz w:val="28"/>
          <w:szCs w:val="28"/>
        </w:rPr>
        <w:sectPr w:rsidR="00E26D9F" w:rsidRPr="007B474D" w:rsidSect="00E26D9F">
          <w:pgSz w:w="11910" w:h="16840"/>
          <w:pgMar w:top="940" w:right="1520" w:bottom="280" w:left="1680" w:header="720" w:footer="720" w:gutter="0"/>
          <w:cols w:space="720"/>
        </w:sect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26D9F" w:rsidRPr="007B474D" w:rsidTr="00E26D9F">
        <w:trPr>
          <w:gridAfter w:val="1"/>
          <w:wAfter w:w="1129" w:type="dxa"/>
          <w:trHeight w:val="425"/>
        </w:trPr>
        <w:tc>
          <w:tcPr>
            <w:tcW w:w="15080" w:type="dxa"/>
            <w:gridSpan w:val="14"/>
          </w:tcPr>
          <w:p w:rsidR="00E26D9F" w:rsidRPr="007B474D" w:rsidRDefault="00E26D9F" w:rsidP="00E26D9F">
            <w:pPr>
              <w:rPr>
                <w:rFonts w:ascii="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27539D">
                  <w:pPr>
                    <w:jc w:val="both"/>
                    <w:rPr>
                      <w:rFonts w:ascii="Times New Roman" w:hAnsi="Times New Roman" w:cs="Times New Roman"/>
                      <w:color w:val="000000"/>
                      <w:sz w:val="28"/>
                      <w:szCs w:val="28"/>
                    </w:rPr>
                  </w:pPr>
                  <w:bookmarkStart w:id="1" w:name="‎C:\Users\traush\Downloads\43.02.16_Тури"/>
                  <w:bookmarkEnd w:id="1"/>
                  <w:proofErr w:type="gramStart"/>
                  <w:r w:rsidRPr="007B474D">
                    <w:rPr>
                      <w:rFonts w:ascii="Times New Roman" w:hAnsi="Times New Roman" w:cs="Times New Roman"/>
                      <w:sz w:val="28"/>
                      <w:szCs w:val="28"/>
                    </w:rPr>
                    <w:t xml:space="preserve">Рабочая программа учебной дисциплины </w:t>
                  </w:r>
                  <w:r w:rsidRPr="00BF09FD">
                    <w:rPr>
                      <w:rFonts w:ascii="Times New Roman" w:hAnsi="Times New Roman" w:cs="Times New Roman"/>
                      <w:color w:val="000000"/>
                      <w:sz w:val="28"/>
                      <w:szCs w:val="28"/>
                    </w:rPr>
                    <w:t xml:space="preserve">«Иностранный язык в профессиональной деятельности»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w:t>
                  </w:r>
                  <w:r w:rsidR="00DA512B" w:rsidRPr="00BF09FD">
                    <w:rPr>
                      <w:rFonts w:ascii="Times New Roman" w:hAnsi="Times New Roman" w:cs="Times New Roman"/>
                      <w:color w:val="000000"/>
                      <w:sz w:val="28"/>
                      <w:szCs w:val="28"/>
                    </w:rPr>
                    <w:t>38.02.08 Торговое дело</w:t>
                  </w:r>
                  <w:r w:rsidR="00BF09FD">
                    <w:rPr>
                      <w:rFonts w:ascii="Times New Roman" w:hAnsi="Times New Roman" w:cs="Times New Roman"/>
                      <w:color w:val="000000"/>
                      <w:sz w:val="28"/>
                      <w:szCs w:val="28"/>
                    </w:rPr>
                    <w:t xml:space="preserve"> </w:t>
                  </w:r>
                  <w:r w:rsidR="00BF09FD" w:rsidRPr="00BF09FD">
                    <w:rPr>
                      <w:rFonts w:ascii="Times New Roman" w:eastAsia="Times New Roman" w:hAnsi="Times New Roman" w:cs="Times New Roman"/>
                      <w:bCs/>
                      <w:sz w:val="28"/>
                      <w:szCs w:val="28"/>
                    </w:rPr>
                    <w:t>(направленность:</w:t>
                  </w:r>
                  <w:proofErr w:type="gramEnd"/>
                  <w:r w:rsidR="00BF09FD" w:rsidRPr="00BF09FD">
                    <w:rPr>
                      <w:rFonts w:ascii="Times New Roman" w:eastAsia="Times New Roman" w:hAnsi="Times New Roman" w:cs="Times New Roman"/>
                      <w:bCs/>
                      <w:sz w:val="28"/>
                      <w:szCs w:val="28"/>
                    </w:rPr>
                    <w:t xml:space="preserve"> </w:t>
                  </w:r>
                  <w:proofErr w:type="gramStart"/>
                  <w:r w:rsidR="00BF09FD" w:rsidRPr="00BF09FD">
                    <w:rPr>
                      <w:rFonts w:ascii="Times New Roman" w:eastAsia="Times New Roman" w:hAnsi="Times New Roman" w:cs="Times New Roman"/>
                      <w:bCs/>
                      <w:sz w:val="28"/>
                      <w:szCs w:val="28"/>
                    </w:rPr>
                    <w:t>Товароведение и продажа потребительских товаров)</w:t>
                  </w:r>
                  <w:r w:rsidR="00BF09FD">
                    <w:rPr>
                      <w:rFonts w:ascii="Times New Roman" w:eastAsia="Times New Roman" w:hAnsi="Times New Roman" w:cs="Times New Roman"/>
                      <w:bCs/>
                      <w:sz w:val="28"/>
                      <w:szCs w:val="28"/>
                    </w:rPr>
                    <w:t xml:space="preserve">, </w:t>
                  </w:r>
                  <w:r w:rsidRPr="00BF09FD">
                    <w:rPr>
                      <w:rFonts w:ascii="Times New Roman" w:hAnsi="Times New Roman" w:cs="Times New Roman"/>
                      <w:color w:val="000000"/>
                      <w:sz w:val="28"/>
                      <w:szCs w:val="28"/>
                    </w:rPr>
                    <w:t xml:space="preserve">утвержденного приказом </w:t>
                  </w:r>
                  <w:r w:rsidRPr="00BF09FD">
                    <w:rPr>
                      <w:rStyle w:val="extendedtext-short"/>
                      <w:rFonts w:ascii="Times New Roman" w:hAnsi="Times New Roman" w:cs="Times New Roman"/>
                      <w:bCs/>
                      <w:sz w:val="28"/>
                      <w:szCs w:val="28"/>
                    </w:rPr>
                    <w:t>Министерства Просвещения</w:t>
                  </w:r>
                  <w:r w:rsidRPr="00BF09FD">
                    <w:rPr>
                      <w:rFonts w:ascii="Times New Roman" w:hAnsi="Times New Roman" w:cs="Times New Roman"/>
                      <w:color w:val="000000"/>
                      <w:sz w:val="28"/>
                      <w:szCs w:val="28"/>
                    </w:rPr>
                    <w:t xml:space="preserve"> Российской Федерации от </w:t>
                  </w:r>
                  <w:r w:rsidR="00BF09FD" w:rsidRPr="00815227">
                    <w:rPr>
                      <w:rFonts w:ascii="Times New Roman" w:eastAsia="Times New Roman" w:hAnsi="Times New Roman" w:cs="Times New Roman"/>
                      <w:sz w:val="28"/>
                      <w:szCs w:val="28"/>
                      <w:lang w:eastAsia="ru-RU"/>
                    </w:rPr>
                    <w:t>19.07.2023 N 548</w:t>
                  </w:r>
                  <w:r w:rsidR="00BF09FD">
                    <w:rPr>
                      <w:rFonts w:ascii="Times New Roman" w:eastAsia="Times New Roman" w:hAnsi="Times New Roman" w:cs="Times New Roman"/>
                      <w:sz w:val="28"/>
                      <w:szCs w:val="28"/>
                      <w:lang w:eastAsia="ru-RU"/>
                    </w:rPr>
                    <w:t>.</w:t>
                  </w:r>
                  <w:proofErr w:type="gramEnd"/>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28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20" w:type="dxa"/>
          </w:tcPr>
          <w:p w:rsidR="00E26D9F" w:rsidRPr="007B474D" w:rsidRDefault="00E26D9F" w:rsidP="00E26D9F">
            <w:pPr>
              <w:rPr>
                <w:rFonts w:ascii="Times New Roman" w:hAnsi="Times New Roman" w:cs="Times New Roman"/>
                <w:sz w:val="28"/>
                <w:szCs w:val="28"/>
              </w:rPr>
            </w:pPr>
          </w:p>
        </w:tc>
        <w:tc>
          <w:tcPr>
            <w:tcW w:w="130" w:type="dxa"/>
            <w:gridSpan w:val="2"/>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E26D9F" w:rsidRPr="007B474D" w:rsidTr="00E26D9F">
              <w:trPr>
                <w:trHeight w:val="345"/>
              </w:trPr>
              <w:tc>
                <w:tcPr>
                  <w:tcW w:w="2228" w:type="dxa"/>
                  <w:tcMar>
                    <w:top w:w="40" w:type="dxa"/>
                    <w:left w:w="40" w:type="dxa"/>
                    <w:bottom w:w="40" w:type="dxa"/>
                    <w:right w:w="40" w:type="dxa"/>
                  </w:tcMar>
                </w:tcPr>
                <w:p w:rsidR="00E26D9F" w:rsidRPr="007B474D" w:rsidRDefault="00E26D9F" w:rsidP="00E26D9F">
                  <w:pPr>
                    <w:contextualSpacing/>
                    <w:jc w:val="both"/>
                    <w:rPr>
                      <w:rFonts w:ascii="Times New Roman" w:hAnsi="Times New Roman" w:cs="Times New Roman"/>
                      <w:b/>
                      <w:sz w:val="28"/>
                      <w:szCs w:val="28"/>
                    </w:rPr>
                  </w:pPr>
                  <w:r w:rsidRPr="007B474D">
                    <w:rPr>
                      <w:rFonts w:ascii="Times New Roman" w:hAnsi="Times New Roman" w:cs="Times New Roman"/>
                      <w:b/>
                      <w:color w:val="000000"/>
                      <w:sz w:val="28"/>
                      <w:szCs w:val="28"/>
                    </w:rPr>
                    <w:t>РАЗРАБОТЧИК:</w:t>
                  </w:r>
                </w:p>
              </w:tc>
            </w:tr>
          </w:tbl>
          <w:p w:rsidR="00E26D9F" w:rsidRPr="007B474D" w:rsidRDefault="00DA512B" w:rsidP="00BF09FD">
            <w:pPr>
              <w:ind w:right="-3914"/>
              <w:jc w:val="both"/>
              <w:rPr>
                <w:rFonts w:ascii="Times New Roman" w:hAnsi="Times New Roman" w:cs="Times New Roman"/>
                <w:color w:val="000000"/>
                <w:sz w:val="28"/>
                <w:szCs w:val="28"/>
              </w:rPr>
            </w:pPr>
            <w:r>
              <w:rPr>
                <w:rFonts w:ascii="Times New Roman" w:hAnsi="Times New Roman" w:cs="Times New Roman"/>
                <w:color w:val="000000"/>
                <w:sz w:val="28"/>
                <w:szCs w:val="28"/>
              </w:rPr>
              <w:t>Р.Н. Ахмедова</w:t>
            </w:r>
            <w:r w:rsidR="00E26D9F" w:rsidRPr="007B474D">
              <w:rPr>
                <w:rFonts w:ascii="Times New Roman" w:hAnsi="Times New Roman" w:cs="Times New Roman"/>
                <w:color w:val="000000"/>
                <w:sz w:val="28"/>
                <w:szCs w:val="28"/>
              </w:rPr>
              <w:t xml:space="preserve">, старший преподаватель кафедры иностранных языков и </w:t>
            </w:r>
            <w:r w:rsidR="00E26D9F" w:rsidRPr="007B474D">
              <w:rPr>
                <w:rFonts w:ascii="Times New Roman" w:hAnsi="Times New Roman" w:cs="Times New Roman"/>
                <w:color w:val="000000"/>
                <w:sz w:val="28"/>
                <w:szCs w:val="28"/>
              </w:rPr>
              <w:br/>
              <w:t>русской филологии.</w:t>
            </w:r>
          </w:p>
          <w:p w:rsidR="00E26D9F" w:rsidRPr="007B474D" w:rsidRDefault="00E26D9F" w:rsidP="00E26D9F">
            <w:pPr>
              <w:ind w:right="-3914"/>
              <w:jc w:val="both"/>
              <w:rPr>
                <w:rFonts w:ascii="Times New Roman" w:hAnsi="Times New Roman" w:cs="Times New Roman"/>
                <w:sz w:val="28"/>
                <w:szCs w:val="28"/>
              </w:rPr>
            </w:pPr>
          </w:p>
        </w:tc>
        <w:tc>
          <w:tcPr>
            <w:tcW w:w="20" w:type="dxa"/>
          </w:tcPr>
          <w:p w:rsidR="00E26D9F" w:rsidRPr="007B474D" w:rsidRDefault="00E26D9F" w:rsidP="00E26D9F">
            <w:pPr>
              <w:jc w:val="both"/>
              <w:rPr>
                <w:rFonts w:ascii="Times New Roman" w:hAnsi="Times New Roman" w:cs="Times New Roman"/>
                <w:sz w:val="28"/>
                <w:szCs w:val="28"/>
              </w:rPr>
            </w:pPr>
          </w:p>
        </w:tc>
        <w:tc>
          <w:tcPr>
            <w:tcW w:w="6408" w:type="dxa"/>
            <w:gridSpan w:val="7"/>
          </w:tcPr>
          <w:tbl>
            <w:tblPr>
              <w:tblW w:w="0" w:type="auto"/>
              <w:tblCellMar>
                <w:left w:w="0" w:type="dxa"/>
                <w:right w:w="0" w:type="dxa"/>
              </w:tblCellMar>
              <w:tblLook w:val="0000" w:firstRow="0" w:lastRow="0" w:firstColumn="0" w:lastColumn="0" w:noHBand="0" w:noVBand="0"/>
            </w:tblPr>
            <w:tblGrid>
              <w:gridCol w:w="6408"/>
            </w:tblGrid>
            <w:tr w:rsidR="00E26D9F" w:rsidRPr="007B474D" w:rsidTr="00E26D9F">
              <w:trPr>
                <w:trHeight w:val="345"/>
              </w:trPr>
              <w:tc>
                <w:tcPr>
                  <w:tcW w:w="6408" w:type="dxa"/>
                  <w:tcMar>
                    <w:top w:w="40" w:type="dxa"/>
                    <w:left w:w="40" w:type="dxa"/>
                    <w:bottom w:w="40" w:type="dxa"/>
                    <w:right w:w="40" w:type="dxa"/>
                  </w:tcMar>
                </w:tcPr>
                <w:p w:rsidR="00E26D9F" w:rsidRPr="007B474D" w:rsidRDefault="00E26D9F" w:rsidP="00E26D9F">
                  <w:pPr>
                    <w:jc w:val="both"/>
                    <w:rPr>
                      <w:rFonts w:ascii="Times New Roman" w:hAnsi="Times New Roman" w:cs="Times New Roman"/>
                      <w:sz w:val="28"/>
                      <w:szCs w:val="28"/>
                    </w:rPr>
                  </w:pPr>
                </w:p>
              </w:tc>
            </w:tr>
          </w:tbl>
          <w:p w:rsidR="00E26D9F" w:rsidRPr="007B474D" w:rsidRDefault="00E26D9F" w:rsidP="00E26D9F">
            <w:pPr>
              <w:ind w:left="682"/>
              <w:jc w:val="both"/>
              <w:rPr>
                <w:rFonts w:ascii="Times New Roman" w:hAnsi="Times New Roman" w:cs="Times New Roman"/>
                <w:sz w:val="28"/>
                <w:szCs w:val="28"/>
              </w:rPr>
            </w:pPr>
          </w:p>
        </w:tc>
      </w:tr>
      <w:tr w:rsidR="00E26D9F" w:rsidRPr="007B474D" w:rsidTr="00E26D9F">
        <w:trPr>
          <w:gridAfter w:val="1"/>
          <w:wAfter w:w="1129" w:type="dxa"/>
          <w:trHeight w:val="211"/>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26D9F" w:rsidRPr="007B474D" w:rsidTr="00E26D9F">
              <w:trPr>
                <w:trHeight w:val="345"/>
              </w:trPr>
              <w:tc>
                <w:tcPr>
                  <w:tcW w:w="2125"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b/>
                      <w:color w:val="000000"/>
                      <w:sz w:val="28"/>
                      <w:szCs w:val="28"/>
                    </w:rPr>
                    <w:t>РЕЦЕНЗЕНТ:</w:t>
                  </w:r>
                </w:p>
              </w:tc>
            </w:tr>
          </w:tbl>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jc w:val="both"/>
                    <w:rPr>
                      <w:rFonts w:ascii="Times New Roman" w:hAnsi="Times New Roman" w:cs="Times New Roman"/>
                      <w:i/>
                      <w:sz w:val="28"/>
                      <w:szCs w:val="28"/>
                    </w:rPr>
                  </w:pPr>
                  <w:r w:rsidRPr="007B474D">
                    <w:rPr>
                      <w:rFonts w:ascii="Times New Roman" w:hAnsi="Times New Roman" w:cs="Times New Roman"/>
                      <w:color w:val="000000"/>
                      <w:sz w:val="28"/>
                      <w:szCs w:val="28"/>
                    </w:rPr>
                    <w:t xml:space="preserve">О.Ю. </w:t>
                  </w:r>
                  <w:proofErr w:type="spellStart"/>
                  <w:r w:rsidRPr="007B474D">
                    <w:rPr>
                      <w:rFonts w:ascii="Times New Roman" w:hAnsi="Times New Roman" w:cs="Times New Roman"/>
                      <w:color w:val="000000"/>
                      <w:sz w:val="28"/>
                      <w:szCs w:val="28"/>
                    </w:rPr>
                    <w:t>Чирейкина</w:t>
                  </w:r>
                  <w:proofErr w:type="spellEnd"/>
                  <w:r w:rsidRPr="007B474D">
                    <w:rPr>
                      <w:rFonts w:ascii="Times New Roman" w:hAnsi="Times New Roman" w:cs="Times New Roman"/>
                      <w:color w:val="000000"/>
                      <w:sz w:val="28"/>
                      <w:szCs w:val="28"/>
                    </w:rPr>
                    <w:t xml:space="preserve"> канд. </w:t>
                  </w:r>
                  <w:proofErr w:type="spellStart"/>
                  <w:r w:rsidRPr="007B474D">
                    <w:rPr>
                      <w:rFonts w:ascii="Times New Roman" w:hAnsi="Times New Roman" w:cs="Times New Roman"/>
                      <w:color w:val="000000"/>
                      <w:sz w:val="28"/>
                      <w:szCs w:val="28"/>
                    </w:rPr>
                    <w:t>филол</w:t>
                  </w:r>
                  <w:proofErr w:type="spellEnd"/>
                  <w:r w:rsidRPr="007B474D">
                    <w:rPr>
                      <w:rFonts w:ascii="Times New Roman" w:hAnsi="Times New Roman" w:cs="Times New Roman"/>
                      <w:color w:val="000000"/>
                      <w:sz w:val="28"/>
                      <w:szCs w:val="28"/>
                    </w:rPr>
                    <w:t xml:space="preserve">. наук, доцент </w:t>
                  </w:r>
                  <w:r w:rsidRPr="007B474D">
                    <w:rPr>
                      <w:rFonts w:ascii="Times New Roman" w:hAnsi="Times New Roman" w:cs="Times New Roman"/>
                      <w:sz w:val="28"/>
                      <w:szCs w:val="28"/>
                    </w:rPr>
                    <w:t xml:space="preserve">кафедры </w:t>
                  </w:r>
                  <w:r w:rsidRPr="007B474D">
                    <w:rPr>
                      <w:rFonts w:ascii="Times New Roman" w:hAnsi="Times New Roman" w:cs="Times New Roman"/>
                      <w:color w:val="000000"/>
                      <w:sz w:val="28"/>
                      <w:szCs w:val="28"/>
                    </w:rPr>
                    <w:t>иностранных языков и русской филологии</w:t>
                  </w:r>
                  <w:r w:rsidRPr="007B474D">
                    <w:rPr>
                      <w:rFonts w:ascii="Times New Roman" w:hAnsi="Times New Roman" w:cs="Times New Roman"/>
                      <w:i/>
                      <w:color w:val="000000"/>
                      <w:sz w:val="28"/>
                      <w:szCs w:val="28"/>
                    </w:rPr>
                    <w:t>.</w:t>
                  </w:r>
                </w:p>
              </w:tc>
            </w:tr>
          </w:tbl>
          <w:p w:rsidR="00E26D9F" w:rsidRPr="007B474D" w:rsidRDefault="00E26D9F" w:rsidP="00E26D9F">
            <w:pPr>
              <w:jc w:val="both"/>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rPr>
                <w:rFonts w:ascii="Times New Roman" w:hAnsi="Times New Roman" w:cs="Times New Roman"/>
                <w:sz w:val="28"/>
                <w:szCs w:val="28"/>
              </w:rPr>
            </w:pPr>
          </w:p>
        </w:tc>
      </w:tr>
      <w:tr w:rsidR="00E26D9F" w:rsidRPr="007B474D" w:rsidTr="007525A7">
        <w:trPr>
          <w:gridAfter w:val="1"/>
          <w:wAfter w:w="1129" w:type="dxa"/>
          <w:trHeight w:val="244"/>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r w:rsidRPr="007B474D">
        <w:rPr>
          <w:rFonts w:ascii="Times New Roman" w:hAnsi="Times New Roman" w:cs="Times New Roman"/>
          <w:color w:val="000000"/>
          <w:sz w:val="28"/>
          <w:szCs w:val="28"/>
        </w:rPr>
        <w:t xml:space="preserve">Рабочая программа учебной дисциплины </w:t>
      </w:r>
      <w:r w:rsidRPr="007B474D">
        <w:rPr>
          <w:rFonts w:ascii="Times New Roman" w:hAnsi="Times New Roman" w:cs="Times New Roman"/>
          <w:i/>
          <w:color w:val="000000"/>
          <w:sz w:val="28"/>
          <w:szCs w:val="28"/>
        </w:rPr>
        <w:t xml:space="preserve">«Иностранный язык в профессиональной деятельности» </w:t>
      </w:r>
      <w:proofErr w:type="gramStart"/>
      <w:r w:rsidRPr="007B474D">
        <w:rPr>
          <w:rFonts w:ascii="Times New Roman" w:hAnsi="Times New Roman" w:cs="Times New Roman"/>
          <w:color w:val="000000"/>
          <w:sz w:val="28"/>
          <w:szCs w:val="28"/>
        </w:rPr>
        <w:t>рассмотрена и одобрена</w:t>
      </w:r>
      <w:proofErr w:type="gramEnd"/>
      <w:r w:rsidRPr="007B474D">
        <w:rPr>
          <w:rFonts w:ascii="Times New Roman" w:hAnsi="Times New Roman" w:cs="Times New Roman"/>
          <w:color w:val="000000"/>
          <w:sz w:val="28"/>
          <w:szCs w:val="28"/>
        </w:rPr>
        <w:t xml:space="preserve"> на заседании кафедры иностранных языков и русской филологии, протокол </w:t>
      </w:r>
      <w:r w:rsidR="00FE466F" w:rsidRPr="00460213">
        <w:rPr>
          <w:rFonts w:ascii="Times New Roman" w:eastAsia="Times New Roman" w:hAnsi="Times New Roman" w:cs="Times New Roman"/>
          <w:sz w:val="28"/>
          <w:szCs w:val="28"/>
        </w:rPr>
        <w:t>от 28 мая 2025 г. № 8.</w:t>
      </w: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tbl>
      <w:tblPr>
        <w:tblW w:w="0" w:type="auto"/>
        <w:tblLook w:val="04A0" w:firstRow="1" w:lastRow="0" w:firstColumn="1" w:lastColumn="0" w:noHBand="0" w:noVBand="1"/>
      </w:tblPr>
      <w:tblGrid>
        <w:gridCol w:w="4924"/>
        <w:gridCol w:w="1732"/>
        <w:gridCol w:w="3198"/>
      </w:tblGrid>
      <w:tr w:rsidR="00E26D9F" w:rsidRPr="007B474D" w:rsidTr="00E26D9F">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Заведующий кафедрой </w:t>
            </w:r>
            <w:proofErr w:type="gramStart"/>
            <w:r w:rsidRPr="007B474D">
              <w:rPr>
                <w:rFonts w:ascii="Times New Roman" w:hAnsi="Times New Roman" w:cs="Times New Roman"/>
                <w:color w:val="000000"/>
                <w:sz w:val="28"/>
                <w:szCs w:val="28"/>
              </w:rPr>
              <w:t>иностранных</w:t>
            </w:r>
            <w:proofErr w:type="gramEnd"/>
          </w:p>
        </w:tc>
        <w:tc>
          <w:tcPr>
            <w:tcW w:w="4956" w:type="dxa"/>
            <w:gridSpan w:val="2"/>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p>
        </w:tc>
      </w:tr>
      <w:tr w:rsidR="00E26D9F" w:rsidRPr="007B474D" w:rsidTr="00E26D9F">
        <w:trPr>
          <w:trHeight w:val="840"/>
        </w:trPr>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языков и русской филологии                                 </w:t>
            </w:r>
          </w:p>
        </w:tc>
        <w:tc>
          <w:tcPr>
            <w:tcW w:w="1741"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noProof/>
                <w:sz w:val="28"/>
                <w:szCs w:val="28"/>
                <w:lang w:eastAsia="ru-RU"/>
              </w:rPr>
              <w:drawing>
                <wp:inline distT="0" distB="0" distL="0" distR="0">
                  <wp:extent cx="391795" cy="4749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16872" t="17252" r="75227" b="72076"/>
                          <a:stretch>
                            <a:fillRect/>
                          </a:stretch>
                        </pic:blipFill>
                        <pic:spPr bwMode="auto">
                          <a:xfrm>
                            <a:off x="0" y="0"/>
                            <a:ext cx="391795" cy="474980"/>
                          </a:xfrm>
                          <a:prstGeom prst="rect">
                            <a:avLst/>
                          </a:prstGeom>
                          <a:noFill/>
                          <a:ln>
                            <a:noFill/>
                          </a:ln>
                        </pic:spPr>
                      </pic:pic>
                    </a:graphicData>
                  </a:graphic>
                </wp:inline>
              </w:drawing>
            </w:r>
            <w:r w:rsidRPr="007B474D">
              <w:rPr>
                <w:rFonts w:ascii="Times New Roman" w:hAnsi="Times New Roman" w:cs="Times New Roman"/>
                <w:color w:val="000000"/>
                <w:sz w:val="28"/>
                <w:szCs w:val="28"/>
              </w:rPr>
              <w:t xml:space="preserve"> </w:t>
            </w:r>
          </w:p>
        </w:tc>
        <w:tc>
          <w:tcPr>
            <w:tcW w:w="3215"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О. Ю. </w:t>
            </w:r>
            <w:proofErr w:type="spellStart"/>
            <w:r w:rsidRPr="007B474D">
              <w:rPr>
                <w:rFonts w:ascii="Times New Roman" w:hAnsi="Times New Roman" w:cs="Times New Roman"/>
                <w:color w:val="000000"/>
                <w:sz w:val="28"/>
                <w:szCs w:val="28"/>
              </w:rPr>
              <w:t>Чирейкина</w:t>
            </w:r>
            <w:proofErr w:type="spellEnd"/>
          </w:p>
        </w:tc>
      </w:tr>
    </w:tbl>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sz w:val="28"/>
          <w:szCs w:val="28"/>
        </w:rPr>
        <w:br w:type="page"/>
      </w:r>
    </w:p>
    <w:p w:rsidR="00C01727" w:rsidRPr="00BF09FD" w:rsidRDefault="00C01727" w:rsidP="00C01727">
      <w:pPr>
        <w:spacing w:after="200" w:line="276" w:lineRule="auto"/>
        <w:jc w:val="center"/>
        <w:rPr>
          <w:rFonts w:ascii="Times New Roman" w:hAnsi="Times New Roman" w:cs="Times New Roman"/>
          <w:b/>
          <w:iCs/>
          <w:sz w:val="28"/>
          <w:szCs w:val="28"/>
        </w:rPr>
      </w:pPr>
      <w:r w:rsidRPr="00BF09FD">
        <w:rPr>
          <w:rFonts w:ascii="Times New Roman" w:hAnsi="Times New Roman" w:cs="Times New Roman"/>
          <w:b/>
          <w:iCs/>
          <w:sz w:val="28"/>
          <w:szCs w:val="28"/>
        </w:rPr>
        <w:lastRenderedPageBreak/>
        <w:t>СОДЕРЖАНИЕ</w:t>
      </w:r>
    </w:p>
    <w:p w:rsidR="00C01727" w:rsidRPr="00BF09FD" w:rsidRDefault="00C01727" w:rsidP="00C01727">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 xml:space="preserve">ОБЩАЯ ХАРАКТЕРИСТИКА </w:t>
            </w:r>
            <w:r w:rsidRPr="00BF09FD">
              <w:rPr>
                <w:rFonts w:ascii="Times New Roman" w:hAnsi="Times New Roman" w:cs="Times New Roman"/>
                <w:b/>
                <w:color w:val="000000"/>
                <w:sz w:val="28"/>
                <w:szCs w:val="28"/>
              </w:rPr>
              <w:t>РАБОЧЕЙ ПРОГРАММЫ</w:t>
            </w:r>
            <w:r w:rsidRPr="00BF09FD">
              <w:rPr>
                <w:rFonts w:ascii="Times New Roman" w:hAnsi="Times New Roman" w:cs="Times New Roman"/>
                <w:b/>
                <w:sz w:val="28"/>
                <w:szCs w:val="28"/>
              </w:rPr>
              <w:t xml:space="preserve"> УЧЕБНОЙ ДИСЦИПЛИНЫ</w:t>
            </w:r>
          </w:p>
        </w:tc>
        <w:tc>
          <w:tcPr>
            <w:tcW w:w="1854" w:type="dxa"/>
          </w:tcPr>
          <w:p w:rsidR="00C01727" w:rsidRPr="00BF09FD" w:rsidRDefault="00C01727" w:rsidP="00E26D9F">
            <w:pPr>
              <w:rPr>
                <w:rFonts w:ascii="Times New Roman" w:hAnsi="Times New Roman" w:cs="Times New Roman"/>
                <w:b/>
                <w:sz w:val="28"/>
                <w:szCs w:val="28"/>
              </w:rPr>
            </w:pPr>
          </w:p>
        </w:tc>
      </w:tr>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СТРУКТУРА И СОДЕРЖАНИЕ УЧЕБНОЙ ДИСЦИПЛИНЫ</w:t>
            </w:r>
          </w:p>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УСЛОВИЯ РЕАЛИЗАЦИИ УЧЕБНОЙ ДИСЦИПЛИНЫ</w:t>
            </w:r>
          </w:p>
        </w:tc>
        <w:tc>
          <w:tcPr>
            <w:tcW w:w="1854" w:type="dxa"/>
          </w:tcPr>
          <w:p w:rsidR="00C01727" w:rsidRPr="00BF09FD" w:rsidRDefault="00C01727" w:rsidP="00E26D9F">
            <w:pPr>
              <w:rPr>
                <w:rFonts w:ascii="Times New Roman" w:hAnsi="Times New Roman" w:cs="Times New Roman"/>
                <w:b/>
                <w:sz w:val="28"/>
                <w:szCs w:val="28"/>
              </w:rPr>
            </w:pPr>
          </w:p>
        </w:tc>
      </w:tr>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КОНТРОЛЬ И ОЦЕНКА РЕЗУЛЬТАТОВ ОСВОЕНИЯ УЧЕБНОЙ ДИСЦИПЛИНЫ</w:t>
            </w:r>
          </w:p>
          <w:p w:rsidR="00C01727" w:rsidRPr="00BF09FD" w:rsidRDefault="00C01727" w:rsidP="00E26D9F">
            <w:pPr>
              <w:suppressAutoHyphens/>
              <w:rPr>
                <w:rFonts w:ascii="Times New Roman" w:hAnsi="Times New Roman" w:cs="Times New Roman"/>
                <w:b/>
                <w:sz w:val="28"/>
                <w:szCs w:val="28"/>
              </w:rPr>
            </w:pPr>
          </w:p>
        </w:tc>
        <w:tc>
          <w:tcPr>
            <w:tcW w:w="1854" w:type="dxa"/>
          </w:tcPr>
          <w:p w:rsidR="00C01727" w:rsidRPr="00BF09FD" w:rsidRDefault="00C01727" w:rsidP="00E26D9F">
            <w:pPr>
              <w:rPr>
                <w:rFonts w:ascii="Times New Roman" w:hAnsi="Times New Roman" w:cs="Times New Roman"/>
                <w:b/>
                <w:sz w:val="28"/>
                <w:szCs w:val="28"/>
              </w:rPr>
            </w:pPr>
          </w:p>
        </w:tc>
      </w:tr>
    </w:tbl>
    <w:p w:rsidR="00C01727" w:rsidRPr="00BF09FD" w:rsidRDefault="00C01727" w:rsidP="00C01727">
      <w:pPr>
        <w:suppressAutoHyphens/>
        <w:spacing w:line="276" w:lineRule="auto"/>
        <w:contextualSpacing/>
        <w:jc w:val="center"/>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w:t>
      </w:r>
      <w:r w:rsidRPr="00BF09FD">
        <w:rPr>
          <w:rFonts w:ascii="Times New Roman" w:hAnsi="Times New Roman" w:cs="Times New Roman"/>
          <w:b/>
          <w:sz w:val="28"/>
          <w:szCs w:val="28"/>
        </w:rPr>
        <w:t xml:space="preserve">ОБЩАЯ ХАРАКТЕРИСТИКА </w:t>
      </w:r>
      <w:r w:rsidRPr="00BF09FD">
        <w:rPr>
          <w:rFonts w:ascii="Times New Roman" w:hAnsi="Times New Roman" w:cs="Times New Roman"/>
          <w:b/>
          <w:color w:val="000000"/>
          <w:sz w:val="28"/>
          <w:szCs w:val="28"/>
        </w:rPr>
        <w:t>РАБОЧЕЙ ПРОГРАММЫ</w:t>
      </w:r>
      <w:r w:rsidRPr="00BF09FD">
        <w:rPr>
          <w:rFonts w:ascii="Times New Roman" w:hAnsi="Times New Roman" w:cs="Times New Roman"/>
          <w:b/>
          <w:sz w:val="28"/>
          <w:szCs w:val="28"/>
        </w:rPr>
        <w:t xml:space="preserve"> </w:t>
      </w:r>
      <w:r w:rsidRPr="00BF09FD">
        <w:rPr>
          <w:rFonts w:ascii="Times New Roman" w:hAnsi="Times New Roman" w:cs="Times New Roman"/>
          <w:b/>
          <w:sz w:val="28"/>
          <w:szCs w:val="28"/>
        </w:rPr>
        <w:br/>
        <w:t>УЧЕБНОЙ ДИСЦИПЛИНЫ</w:t>
      </w:r>
    </w:p>
    <w:p w:rsidR="00C01727" w:rsidRPr="00BF09FD" w:rsidRDefault="00C01727" w:rsidP="00C01727">
      <w:pPr>
        <w:spacing w:line="276" w:lineRule="auto"/>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w:t>
      </w:r>
      <w:r w:rsidRPr="00BF09FD">
        <w:rPr>
          <w:rFonts w:ascii="Times New Roman" w:eastAsia="Times New Roman" w:hAnsi="Times New Roman" w:cs="Times New Roman"/>
          <w:b/>
          <w:bCs/>
          <w:iCs/>
          <w:noProof/>
          <w:sz w:val="28"/>
          <w:szCs w:val="28"/>
          <w:lang w:eastAsia="ru-RU"/>
        </w:rPr>
        <w:t>СГ.02</w:t>
      </w:r>
      <w:r w:rsidRPr="00BF09FD">
        <w:rPr>
          <w:rFonts w:ascii="Times New Roman" w:eastAsia="Times New Roman" w:hAnsi="Times New Roman" w:cs="Times New Roman"/>
          <w:b/>
          <w:bCs/>
          <w:iCs/>
          <w:sz w:val="28"/>
          <w:szCs w:val="28"/>
          <w:lang w:eastAsia="ru-RU"/>
        </w:rPr>
        <w:t xml:space="preserve"> </w:t>
      </w:r>
      <w:r w:rsidRPr="00BF09FD">
        <w:rPr>
          <w:rFonts w:ascii="Times New Roman" w:eastAsia="Times New Roman" w:hAnsi="Times New Roman" w:cs="Times New Roman"/>
          <w:b/>
          <w:bCs/>
          <w:iCs/>
          <w:noProof/>
          <w:sz w:val="28"/>
          <w:szCs w:val="28"/>
          <w:lang w:eastAsia="ru-RU"/>
        </w:rPr>
        <w:t>Иностранный язык в профессиональной деятельности</w:t>
      </w:r>
      <w:r w:rsidRPr="00BF09FD">
        <w:rPr>
          <w:rFonts w:ascii="Times New Roman" w:eastAsia="Times New Roman" w:hAnsi="Times New Roman" w:cs="Times New Roman"/>
          <w:b/>
          <w:iCs/>
          <w:sz w:val="28"/>
          <w:szCs w:val="28"/>
          <w:lang w:eastAsia="ru-RU"/>
        </w:rPr>
        <w:t>»</w:t>
      </w:r>
    </w:p>
    <w:p w:rsidR="00C01727" w:rsidRPr="00BF09FD"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C01727" w:rsidRPr="00BF09FD" w:rsidRDefault="00C01727" w:rsidP="00BF09FD">
      <w:pPr>
        <w:jc w:val="both"/>
        <w:rPr>
          <w:rFonts w:ascii="Times New Roman" w:eastAsia="Times New Roman" w:hAnsi="Times New Roman" w:cs="Times New Roman"/>
          <w:bCs/>
          <w:sz w:val="28"/>
          <w:szCs w:val="28"/>
        </w:rPr>
      </w:pPr>
      <w:proofErr w:type="gramStart"/>
      <w:r w:rsidRPr="00BF09FD">
        <w:rPr>
          <w:rFonts w:ascii="Times New Roman" w:eastAsia="Times New Roman" w:hAnsi="Times New Roman" w:cs="Times New Roman"/>
          <w:sz w:val="28"/>
          <w:szCs w:val="28"/>
          <w:lang w:eastAsia="ru-RU"/>
        </w:rPr>
        <w:t>Учебная дисциплина «</w:t>
      </w:r>
      <w:r w:rsidRPr="00BF09FD">
        <w:rPr>
          <w:rFonts w:ascii="Times New Roman" w:eastAsia="Times New Roman" w:hAnsi="Times New Roman" w:cs="Times New Roman"/>
          <w:iCs/>
          <w:noProof/>
          <w:sz w:val="28"/>
          <w:szCs w:val="28"/>
          <w:lang w:eastAsia="ru-RU"/>
        </w:rPr>
        <w:t>СГ.02</w:t>
      </w:r>
      <w:r w:rsidRPr="00BF09FD">
        <w:rPr>
          <w:rFonts w:ascii="Times New Roman" w:eastAsia="Times New Roman" w:hAnsi="Times New Roman" w:cs="Times New Roman"/>
          <w:iCs/>
          <w:sz w:val="28"/>
          <w:szCs w:val="28"/>
          <w:lang w:eastAsia="ru-RU"/>
        </w:rPr>
        <w:t xml:space="preserve"> </w:t>
      </w:r>
      <w:r w:rsidRPr="00BF09FD">
        <w:rPr>
          <w:rFonts w:ascii="Times New Roman" w:eastAsia="Times New Roman" w:hAnsi="Times New Roman" w:cs="Times New Roman"/>
          <w:iCs/>
          <w:noProof/>
          <w:sz w:val="28"/>
          <w:szCs w:val="28"/>
          <w:lang w:eastAsia="ru-RU"/>
        </w:rPr>
        <w:t>Иностранный язык в профессиональной деятельности</w:t>
      </w:r>
      <w:r w:rsidRPr="00BF09FD">
        <w:rPr>
          <w:rFonts w:ascii="Times New Roman" w:eastAsia="Times New Roman" w:hAnsi="Times New Roman" w:cs="Times New Roman"/>
          <w:bCs/>
          <w:iCs/>
          <w:sz w:val="28"/>
          <w:szCs w:val="28"/>
          <w:lang w:eastAsia="ru-RU"/>
        </w:rPr>
        <w:t>»</w:t>
      </w:r>
      <w:r w:rsidRPr="00BF09FD">
        <w:rPr>
          <w:rFonts w:ascii="Times New Roman" w:eastAsia="Times New Roman" w:hAnsi="Times New Roman" w:cs="Times New Roman"/>
          <w:sz w:val="28"/>
          <w:szCs w:val="28"/>
          <w:lang w:eastAsia="ru-RU"/>
        </w:rPr>
        <w:t xml:space="preserve"> является обязательной частью </w:t>
      </w:r>
      <w:r w:rsidRPr="00BF09FD">
        <w:rPr>
          <w:rFonts w:ascii="Times New Roman" w:eastAsia="Times New Roman" w:hAnsi="Times New Roman" w:cs="Times New Roman"/>
          <w:bCs/>
          <w:noProof/>
          <w:sz w:val="28"/>
          <w:szCs w:val="28"/>
          <w:lang w:eastAsia="ru-RU"/>
        </w:rPr>
        <w:t>социально-гуманитарного</w:t>
      </w:r>
      <w:r w:rsidRPr="00BF09FD">
        <w:rPr>
          <w:rFonts w:ascii="Times New Roman" w:eastAsia="Times New Roman" w:hAnsi="Times New Roman" w:cs="Times New Roman"/>
          <w:bCs/>
          <w:sz w:val="28"/>
          <w:szCs w:val="28"/>
          <w:lang w:eastAsia="ru-RU"/>
        </w:rPr>
        <w:t xml:space="preserve"> цикла</w:t>
      </w:r>
      <w:r w:rsidRPr="00BF09FD">
        <w:rPr>
          <w:rFonts w:ascii="Times New Roman" w:eastAsia="Times New Roman" w:hAnsi="Times New Roman" w:cs="Times New Roman"/>
          <w:b/>
          <w:bCs/>
          <w:sz w:val="28"/>
          <w:szCs w:val="28"/>
          <w:lang w:eastAsia="ru-RU"/>
        </w:rPr>
        <w:t xml:space="preserve"> </w:t>
      </w:r>
      <w:r w:rsidRPr="00BF09FD">
        <w:rPr>
          <w:rFonts w:ascii="Times New Roman" w:eastAsia="Times New Roman" w:hAnsi="Times New Roman" w:cs="Times New Roman"/>
          <w:sz w:val="28"/>
          <w:szCs w:val="28"/>
          <w:lang w:eastAsia="ru-RU"/>
        </w:rPr>
        <w:t>ПОП-П в соответствии с ФГОС СПО по специальности</w:t>
      </w:r>
      <w:r w:rsidRPr="00BF09FD">
        <w:rPr>
          <w:rFonts w:ascii="Times New Roman" w:eastAsia="Times New Roman" w:hAnsi="Times New Roman" w:cs="Times New Roman"/>
          <w:i/>
          <w:iCs/>
          <w:sz w:val="28"/>
          <w:szCs w:val="28"/>
          <w:lang w:eastAsia="ru-RU"/>
        </w:rPr>
        <w:t xml:space="preserve"> </w:t>
      </w:r>
      <w:r w:rsidR="00DA512B" w:rsidRPr="00BF09FD">
        <w:rPr>
          <w:rFonts w:ascii="Times New Roman" w:hAnsi="Times New Roman" w:cs="Times New Roman"/>
          <w:bCs/>
          <w:sz w:val="28"/>
          <w:szCs w:val="28"/>
        </w:rPr>
        <w:t>38.02.08 Торговое дело</w:t>
      </w:r>
      <w:r w:rsidR="00BF09FD">
        <w:rPr>
          <w:rFonts w:ascii="Times New Roman" w:hAnsi="Times New Roman" w:cs="Times New Roman"/>
          <w:bCs/>
          <w:sz w:val="28"/>
          <w:szCs w:val="28"/>
        </w:rPr>
        <w:t xml:space="preserve"> </w:t>
      </w:r>
      <w:r w:rsidR="00BF09FD" w:rsidRPr="00BF09FD">
        <w:rPr>
          <w:rFonts w:ascii="Times New Roman" w:eastAsia="Times New Roman" w:hAnsi="Times New Roman" w:cs="Times New Roman"/>
          <w:bCs/>
          <w:sz w:val="28"/>
          <w:szCs w:val="28"/>
        </w:rPr>
        <w:t>(направленность:</w:t>
      </w:r>
      <w:proofErr w:type="gramEnd"/>
      <w:r w:rsidR="00BF09FD" w:rsidRPr="00BF09FD">
        <w:rPr>
          <w:rFonts w:ascii="Times New Roman" w:eastAsia="Times New Roman" w:hAnsi="Times New Roman" w:cs="Times New Roman"/>
          <w:bCs/>
          <w:sz w:val="28"/>
          <w:szCs w:val="28"/>
        </w:rPr>
        <w:t xml:space="preserve"> </w:t>
      </w:r>
      <w:proofErr w:type="gramStart"/>
      <w:r w:rsidR="00BF09FD" w:rsidRPr="00BF09FD">
        <w:rPr>
          <w:rFonts w:ascii="Times New Roman" w:eastAsia="Times New Roman" w:hAnsi="Times New Roman" w:cs="Times New Roman"/>
          <w:bCs/>
          <w:sz w:val="28"/>
          <w:szCs w:val="28"/>
        </w:rPr>
        <w:t>Товароведение и продажа потребительских товаров)</w:t>
      </w:r>
      <w:r w:rsidRPr="00BF09FD">
        <w:rPr>
          <w:rFonts w:ascii="Times New Roman" w:eastAsia="Times New Roman" w:hAnsi="Times New Roman" w:cs="Times New Roman"/>
          <w:sz w:val="28"/>
          <w:szCs w:val="28"/>
          <w:lang w:eastAsia="ru-RU"/>
        </w:rPr>
        <w:t xml:space="preserve">. </w:t>
      </w:r>
      <w:proofErr w:type="gramEnd"/>
    </w:p>
    <w:p w:rsidR="00C01727" w:rsidRPr="00BF09FD" w:rsidRDefault="00C01727" w:rsidP="00C017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Pr="00BF09FD">
        <w:rPr>
          <w:rFonts w:ascii="Times New Roman" w:eastAsia="Times New Roman" w:hAnsi="Times New Roman" w:cs="Times New Roman"/>
          <w:noProof/>
          <w:sz w:val="28"/>
          <w:szCs w:val="28"/>
          <w:lang w:eastAsia="ru-RU"/>
        </w:rPr>
        <w:t>ОК 05, ОК 09</w:t>
      </w:r>
      <w:r w:rsidRPr="00BF09FD">
        <w:rPr>
          <w:rFonts w:ascii="Times New Roman" w:eastAsia="Times New Roman" w:hAnsi="Times New Roman" w:cs="Times New Roman"/>
          <w:i/>
          <w:sz w:val="28"/>
          <w:szCs w:val="28"/>
          <w:lang w:eastAsia="ru-RU"/>
        </w:rPr>
        <w:t>.</w:t>
      </w:r>
    </w:p>
    <w:p w:rsidR="00C01727" w:rsidRPr="00BF09FD"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8"/>
          <w:szCs w:val="28"/>
          <w:lang w:eastAsia="ru-RU"/>
        </w:rPr>
      </w:pPr>
    </w:p>
    <w:p w:rsidR="00C01727" w:rsidRPr="00BF09FD" w:rsidRDefault="00C01727" w:rsidP="00C01727">
      <w:pPr>
        <w:spacing w:line="276" w:lineRule="auto"/>
        <w:ind w:firstLine="709"/>
        <w:contextualSpacing/>
        <w:rPr>
          <w:rFonts w:ascii="Times New Roman" w:hAnsi="Times New Roman" w:cs="Times New Roman"/>
          <w:b/>
          <w:sz w:val="28"/>
          <w:szCs w:val="28"/>
        </w:rPr>
      </w:pPr>
      <w:r w:rsidRPr="00BF09FD">
        <w:rPr>
          <w:rFonts w:ascii="Times New Roman" w:hAnsi="Times New Roman" w:cs="Times New Roman"/>
          <w:b/>
          <w:sz w:val="28"/>
          <w:szCs w:val="28"/>
        </w:rPr>
        <w:t>1.2. Цель и планируемые результаты освоения дисциплины:</w:t>
      </w:r>
    </w:p>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r w:rsidRPr="00BF09FD">
        <w:rPr>
          <w:rFonts w:ascii="Times New Roman" w:hAnsi="Times New Roman" w:cs="Times New Roman"/>
          <w:sz w:val="28"/>
          <w:szCs w:val="28"/>
        </w:rPr>
        <w:t xml:space="preserve">В рамках программы учебной дисциплины </w:t>
      </w:r>
      <w:proofErr w:type="gramStart"/>
      <w:r w:rsidRPr="00BF09FD">
        <w:rPr>
          <w:rFonts w:ascii="Times New Roman" w:hAnsi="Times New Roman" w:cs="Times New Roman"/>
          <w:sz w:val="28"/>
          <w:szCs w:val="28"/>
        </w:rPr>
        <w:t>о</w:t>
      </w:r>
      <w:r w:rsidR="00BF09FD">
        <w:rPr>
          <w:rFonts w:ascii="Times New Roman" w:hAnsi="Times New Roman" w:cs="Times New Roman"/>
          <w:sz w:val="28"/>
          <w:szCs w:val="28"/>
        </w:rPr>
        <w:t>бучающимися</w:t>
      </w:r>
      <w:proofErr w:type="gramEnd"/>
      <w:r w:rsidR="00BF09FD">
        <w:rPr>
          <w:rFonts w:ascii="Times New Roman" w:hAnsi="Times New Roman" w:cs="Times New Roman"/>
          <w:sz w:val="28"/>
          <w:szCs w:val="28"/>
        </w:rPr>
        <w:t xml:space="preserve"> осваиваются умения </w:t>
      </w:r>
      <w:r w:rsidRPr="00BF09FD">
        <w:rPr>
          <w:rFonts w:ascii="Times New Roman" w:hAnsi="Times New Roman" w:cs="Times New Roman"/>
          <w:sz w:val="28"/>
          <w:szCs w:val="28"/>
        </w:rP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C01727" w:rsidRPr="00BF09FD" w:rsidTr="00E26D9F">
        <w:trPr>
          <w:trHeight w:val="649"/>
        </w:trPr>
        <w:tc>
          <w:tcPr>
            <w:tcW w:w="1271"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Код</w:t>
            </w:r>
          </w:p>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ПК, </w:t>
            </w:r>
            <w:proofErr w:type="gramStart"/>
            <w:r w:rsidRPr="00BF09FD">
              <w:rPr>
                <w:rFonts w:ascii="Times New Roman" w:eastAsia="Times New Roman" w:hAnsi="Times New Roman" w:cs="Times New Roman"/>
                <w:sz w:val="28"/>
                <w:szCs w:val="28"/>
                <w:lang w:eastAsia="ru-RU"/>
              </w:rPr>
              <w:t>ОК</w:t>
            </w:r>
            <w:proofErr w:type="gramEnd"/>
          </w:p>
        </w:tc>
        <w:tc>
          <w:tcPr>
            <w:tcW w:w="4536"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Умения</w:t>
            </w:r>
          </w:p>
        </w:tc>
        <w:tc>
          <w:tcPr>
            <w:tcW w:w="3827"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Знания</w:t>
            </w:r>
          </w:p>
        </w:tc>
      </w:tr>
      <w:tr w:rsidR="00C01727" w:rsidRPr="00BF09FD" w:rsidTr="00E26D9F">
        <w:trPr>
          <w:trHeight w:val="212"/>
        </w:trPr>
        <w:tc>
          <w:tcPr>
            <w:tcW w:w="1271" w:type="dxa"/>
          </w:tcPr>
          <w:p w:rsidR="00C01727" w:rsidRPr="00BF09FD" w:rsidRDefault="00C01727" w:rsidP="00E26D9F">
            <w:pPr>
              <w:suppressAutoHyphens/>
              <w:jc w:val="center"/>
              <w:rPr>
                <w:rFonts w:ascii="Times New Roman" w:eastAsia="Times New Roman" w:hAnsi="Times New Roman" w:cs="Times New Roman"/>
                <w:sz w:val="28"/>
                <w:szCs w:val="28"/>
                <w:lang w:eastAsia="ru-RU"/>
              </w:rPr>
            </w:pPr>
            <w:proofErr w:type="gramStart"/>
            <w:r w:rsidRPr="00BF09FD">
              <w:rPr>
                <w:rFonts w:ascii="Times New Roman" w:eastAsia="Times New Roman" w:hAnsi="Times New Roman" w:cs="Times New Roman"/>
                <w:sz w:val="28"/>
                <w:szCs w:val="28"/>
                <w:lang w:eastAsia="ru-RU"/>
              </w:rPr>
              <w:t>ОК</w:t>
            </w:r>
            <w:proofErr w:type="gramEnd"/>
            <w:r w:rsidRPr="00BF09FD">
              <w:rPr>
                <w:rFonts w:ascii="Times New Roman" w:eastAsia="Times New Roman" w:hAnsi="Times New Roman" w:cs="Times New Roman"/>
                <w:sz w:val="28"/>
                <w:szCs w:val="28"/>
                <w:lang w:eastAsia="ru-RU"/>
              </w:rPr>
              <w:t xml:space="preserve"> 05</w:t>
            </w:r>
          </w:p>
        </w:tc>
        <w:tc>
          <w:tcPr>
            <w:tcW w:w="4536"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взаимодействовать в коллективе, принимать участие в диалогах на общие и профессиональные темы;</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правила речевого этикета и социокультурные нормы общения на иностранном языке;</w:t>
            </w:r>
          </w:p>
        </w:tc>
      </w:tr>
      <w:tr w:rsidR="00C01727" w:rsidRPr="00BF09FD" w:rsidTr="00E26D9F">
        <w:trPr>
          <w:trHeight w:val="212"/>
        </w:trPr>
        <w:tc>
          <w:tcPr>
            <w:tcW w:w="1271" w:type="dxa"/>
            <w:vMerge w:val="restart"/>
          </w:tcPr>
          <w:p w:rsidR="00C01727" w:rsidRPr="00BF09FD" w:rsidRDefault="00C01727" w:rsidP="00E26D9F">
            <w:pPr>
              <w:suppressAutoHyphens/>
              <w:jc w:val="center"/>
              <w:rPr>
                <w:rFonts w:ascii="Times New Roman" w:eastAsia="Times New Roman" w:hAnsi="Times New Roman" w:cs="Times New Roman"/>
                <w:sz w:val="28"/>
                <w:szCs w:val="28"/>
                <w:lang w:eastAsia="ru-RU"/>
              </w:rPr>
            </w:pPr>
            <w:proofErr w:type="gramStart"/>
            <w:r w:rsidRPr="00BF09FD">
              <w:rPr>
                <w:rFonts w:ascii="Times New Roman" w:eastAsia="Times New Roman" w:hAnsi="Times New Roman" w:cs="Times New Roman"/>
                <w:sz w:val="28"/>
                <w:szCs w:val="28"/>
                <w:lang w:eastAsia="ru-RU"/>
              </w:rPr>
              <w:t>ОК</w:t>
            </w:r>
            <w:proofErr w:type="gramEnd"/>
            <w:r w:rsidRPr="00BF09FD">
              <w:rPr>
                <w:rFonts w:ascii="Times New Roman" w:eastAsia="Times New Roman" w:hAnsi="Times New Roman" w:cs="Times New Roman"/>
                <w:sz w:val="28"/>
                <w:szCs w:val="28"/>
                <w:lang w:eastAsia="ru-RU"/>
              </w:rPr>
              <w:t xml:space="preserve"> 09</w:t>
            </w:r>
          </w:p>
        </w:tc>
        <w:tc>
          <w:tcPr>
            <w:tcW w:w="4536"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строить простые высказывания о себе </w:t>
            </w:r>
            <w:proofErr w:type="gramStart"/>
            <w:r w:rsidRPr="00BF09FD">
              <w:rPr>
                <w:rFonts w:ascii="Times New Roman" w:eastAsia="Times New Roman" w:hAnsi="Times New Roman" w:cs="Times New Roman"/>
                <w:sz w:val="28"/>
                <w:szCs w:val="28"/>
                <w:lang w:eastAsia="ru-RU"/>
              </w:rPr>
              <w:t>и</w:t>
            </w:r>
            <w:proofErr w:type="gramEnd"/>
            <w:r w:rsidRPr="00BF09FD">
              <w:rPr>
                <w:rFonts w:ascii="Times New Roman" w:eastAsia="Times New Roman" w:hAnsi="Times New Roman" w:cs="Times New Roman"/>
                <w:sz w:val="28"/>
                <w:szCs w:val="28"/>
                <w:lang w:eastAsia="ru-RU"/>
              </w:rPr>
              <w:t xml:space="preserve"> о своей профессиональной деятельности;</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лексический и грамматический минимум, относящийся к описанию предметов, средств и процессов профессиональной деятельности;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лексический и грамматический минимум, необходимый для чтения и перевода текстов профессиональной направленности (со словарем);</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понимать общий смысл четко произнесенных высказываний на общие и базовые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общеупотребительные глаголы (общая и профессиональная лексика);</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понимать тексты на базовые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правила чтения текстов профессиональной направленности;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составлять простые связные сообщения на общие или </w:t>
            </w:r>
            <w:r w:rsidRPr="00BF09FD">
              <w:rPr>
                <w:rFonts w:ascii="Times New Roman" w:eastAsia="Times New Roman" w:hAnsi="Times New Roman" w:cs="Times New Roman"/>
                <w:sz w:val="28"/>
                <w:szCs w:val="28"/>
                <w:lang w:eastAsia="ru-RU"/>
              </w:rPr>
              <w:lastRenderedPageBreak/>
              <w:t>интересующие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lastRenderedPageBreak/>
              <w:t xml:space="preserve">правила построения простых и сложных предложений на </w:t>
            </w:r>
            <w:r w:rsidRPr="00BF09FD">
              <w:rPr>
                <w:rFonts w:ascii="Times New Roman" w:eastAsia="Times New Roman" w:hAnsi="Times New Roman" w:cs="Times New Roman"/>
                <w:sz w:val="28"/>
                <w:szCs w:val="28"/>
                <w:lang w:eastAsia="ru-RU"/>
              </w:rPr>
              <w:lastRenderedPageBreak/>
              <w:t>профессиональные темы;</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общаться (устно и письменно) на иностранном языке на профессиональные и повседневные темы;</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формы и виды устной и письменной коммуникации на иностранном языке при межличностном и межкультурном взаимодействии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переводить иностранные тексты профессиональной направленности (со словарем);</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самостоятельно совершенствовать устную и письменную речь, пополнять словарный запас</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p>
        </w:tc>
      </w:tr>
    </w:tbl>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p>
    <w:p w:rsidR="00DA512B" w:rsidRPr="00BF09FD" w:rsidRDefault="00DA512B" w:rsidP="00C01727">
      <w:pPr>
        <w:suppressAutoHyphens/>
        <w:spacing w:line="276" w:lineRule="auto"/>
        <w:contextualSpacing/>
        <w:jc w:val="center"/>
        <w:rPr>
          <w:rFonts w:ascii="Times New Roman" w:hAnsi="Times New Roman" w:cs="Times New Roman"/>
          <w:b/>
          <w:sz w:val="28"/>
          <w:szCs w:val="28"/>
        </w:rPr>
      </w:pPr>
    </w:p>
    <w:p w:rsidR="00DA512B" w:rsidRPr="00BF09FD" w:rsidRDefault="00DA512B" w:rsidP="00C01727">
      <w:pPr>
        <w:suppressAutoHyphens/>
        <w:spacing w:line="276" w:lineRule="auto"/>
        <w:contextualSpacing/>
        <w:jc w:val="center"/>
        <w:rPr>
          <w:rFonts w:ascii="Times New Roman" w:hAnsi="Times New Roman" w:cs="Times New Roman"/>
          <w:b/>
          <w:sz w:val="28"/>
          <w:szCs w:val="28"/>
        </w:rPr>
      </w:pPr>
    </w:p>
    <w:p w:rsidR="00C01727" w:rsidRDefault="00C01727" w:rsidP="00C01727">
      <w:pPr>
        <w:suppressAutoHyphens/>
        <w:spacing w:line="276" w:lineRule="auto"/>
        <w:contextualSpacing/>
        <w:jc w:val="center"/>
        <w:rPr>
          <w:rFonts w:ascii="Times New Roman" w:hAnsi="Times New Roman" w:cs="Times New Roman"/>
          <w:b/>
          <w:sz w:val="28"/>
          <w:szCs w:val="28"/>
        </w:rPr>
      </w:pPr>
      <w:r w:rsidRPr="00BF09FD">
        <w:rPr>
          <w:rFonts w:ascii="Times New Roman" w:hAnsi="Times New Roman" w:cs="Times New Roman"/>
          <w:b/>
          <w:sz w:val="28"/>
          <w:szCs w:val="28"/>
        </w:rPr>
        <w:t>2. СТРУКТУРА И СОДЕРЖАНИЕ УЧЕБНОЙ ДИСЦИПЛИНЫ</w:t>
      </w:r>
    </w:p>
    <w:p w:rsidR="00BF09FD" w:rsidRPr="00BF09FD" w:rsidRDefault="00BF09FD" w:rsidP="00C01727">
      <w:pPr>
        <w:suppressAutoHyphens/>
        <w:spacing w:line="276" w:lineRule="auto"/>
        <w:contextualSpacing/>
        <w:jc w:val="center"/>
        <w:rPr>
          <w:rFonts w:ascii="Times New Roman" w:hAnsi="Times New Roman" w:cs="Times New Roman"/>
          <w:b/>
          <w:sz w:val="28"/>
          <w:szCs w:val="28"/>
        </w:rPr>
      </w:pPr>
    </w:p>
    <w:p w:rsidR="00C01727" w:rsidRPr="00BF09FD" w:rsidRDefault="00C01727" w:rsidP="00C01727">
      <w:pPr>
        <w:suppressAutoHyphens/>
        <w:spacing w:line="276" w:lineRule="auto"/>
        <w:ind w:firstLine="709"/>
        <w:contextualSpacing/>
        <w:rPr>
          <w:rFonts w:ascii="Times New Roman" w:hAnsi="Times New Roman" w:cs="Times New Roman"/>
          <w:b/>
          <w:sz w:val="28"/>
          <w:szCs w:val="28"/>
        </w:rPr>
      </w:pPr>
      <w:r w:rsidRPr="00BF09FD">
        <w:rPr>
          <w:rFonts w:ascii="Times New Roman"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Вид учебной работы</w:t>
            </w:r>
          </w:p>
        </w:tc>
        <w:tc>
          <w:tcPr>
            <w:tcW w:w="1315" w:type="pct"/>
            <w:vAlign w:val="center"/>
          </w:tcPr>
          <w:p w:rsidR="00C01727" w:rsidRPr="00BF09FD" w:rsidRDefault="00C01727" w:rsidP="00E26D9F">
            <w:pPr>
              <w:suppressAutoHyphens/>
              <w:spacing w:line="276" w:lineRule="auto"/>
              <w:contextualSpacing/>
              <w:rPr>
                <w:rFonts w:ascii="Times New Roman" w:hAnsi="Times New Roman" w:cs="Times New Roman"/>
                <w:b/>
                <w:iCs/>
                <w:sz w:val="28"/>
                <w:szCs w:val="28"/>
              </w:rPr>
            </w:pPr>
            <w:r w:rsidRPr="00BF09FD">
              <w:rPr>
                <w:rFonts w:ascii="Times New Roman" w:hAnsi="Times New Roman" w:cs="Times New Roman"/>
                <w:b/>
                <w:iCs/>
                <w:sz w:val="28"/>
                <w:szCs w:val="28"/>
              </w:rPr>
              <w:t>Объем в часах</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Объем образовательной программы учебной дисциплины</w:t>
            </w:r>
          </w:p>
        </w:tc>
        <w:tc>
          <w:tcPr>
            <w:tcW w:w="1315" w:type="pct"/>
            <w:vAlign w:val="center"/>
          </w:tcPr>
          <w:p w:rsidR="00C01727" w:rsidRPr="00BF09FD" w:rsidRDefault="00BF09FD" w:rsidP="00E26D9F">
            <w:pPr>
              <w:suppressAutoHyphens/>
              <w:spacing w:line="276" w:lineRule="auto"/>
              <w:contextualSpacing/>
              <w:rPr>
                <w:rFonts w:ascii="Times New Roman" w:hAnsi="Times New Roman" w:cs="Times New Roman"/>
                <w:iCs/>
                <w:sz w:val="28"/>
                <w:szCs w:val="28"/>
              </w:rPr>
            </w:pPr>
            <w:r>
              <w:rPr>
                <w:rFonts w:ascii="Times New Roman" w:hAnsi="Times New Roman" w:cs="Times New Roman"/>
                <w:iCs/>
                <w:noProof/>
                <w:sz w:val="28"/>
                <w:szCs w:val="28"/>
              </w:rPr>
              <w:t>132</w:t>
            </w:r>
          </w:p>
        </w:tc>
      </w:tr>
      <w:tr w:rsidR="00C01727" w:rsidRPr="00BF09FD" w:rsidTr="00E26D9F">
        <w:trPr>
          <w:trHeight w:val="490"/>
        </w:trPr>
        <w:tc>
          <w:tcPr>
            <w:tcW w:w="3685" w:type="pct"/>
            <w:shd w:val="clear" w:color="auto" w:fill="auto"/>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 xml:space="preserve">в </w:t>
            </w:r>
            <w:proofErr w:type="spellStart"/>
            <w:r w:rsidRPr="00BF09FD">
              <w:rPr>
                <w:rFonts w:ascii="Times New Roman" w:hAnsi="Times New Roman" w:cs="Times New Roman"/>
                <w:b/>
                <w:sz w:val="28"/>
                <w:szCs w:val="28"/>
              </w:rPr>
              <w:t>т.ч</w:t>
            </w:r>
            <w:proofErr w:type="spellEnd"/>
            <w:r w:rsidRPr="00BF09FD">
              <w:rPr>
                <w:rFonts w:ascii="Times New Roman" w:hAnsi="Times New Roman" w:cs="Times New Roman"/>
                <w:b/>
                <w:sz w:val="28"/>
                <w:szCs w:val="28"/>
              </w:rPr>
              <w:t>. в форме практической подготовки</w:t>
            </w:r>
          </w:p>
        </w:tc>
        <w:tc>
          <w:tcPr>
            <w:tcW w:w="1315" w:type="pct"/>
            <w:shd w:val="clear" w:color="auto" w:fill="auto"/>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noProof/>
                <w:sz w:val="28"/>
                <w:szCs w:val="28"/>
              </w:rPr>
              <w:t>124</w:t>
            </w:r>
          </w:p>
        </w:tc>
      </w:tr>
      <w:tr w:rsidR="00C01727" w:rsidRPr="00BF09FD" w:rsidTr="00E26D9F">
        <w:trPr>
          <w:trHeight w:val="336"/>
        </w:trPr>
        <w:tc>
          <w:tcPr>
            <w:tcW w:w="5000" w:type="pct"/>
            <w:gridSpan w:val="2"/>
            <w:vAlign w:val="center"/>
          </w:tcPr>
          <w:p w:rsidR="00C01727" w:rsidRPr="00BF09FD" w:rsidRDefault="00C01727"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sz w:val="28"/>
                <w:szCs w:val="28"/>
              </w:rPr>
              <w:t>в т. ч.:</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sz w:val="28"/>
                <w:szCs w:val="28"/>
              </w:rPr>
            </w:pPr>
            <w:r w:rsidRPr="00BF09FD">
              <w:rPr>
                <w:rFonts w:ascii="Times New Roman" w:hAnsi="Times New Roman" w:cs="Times New Roman"/>
                <w:sz w:val="28"/>
                <w:szCs w:val="28"/>
              </w:rPr>
              <w:t>теоретическое обучение</w:t>
            </w:r>
          </w:p>
        </w:tc>
        <w:tc>
          <w:tcPr>
            <w:tcW w:w="1315" w:type="pct"/>
            <w:vAlign w:val="center"/>
          </w:tcPr>
          <w:p w:rsidR="00C01727" w:rsidRPr="00BF09FD" w:rsidRDefault="004D4D93"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noProof/>
                <w:sz w:val="28"/>
                <w:szCs w:val="28"/>
              </w:rPr>
              <w:t>-</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sz w:val="28"/>
                <w:szCs w:val="28"/>
              </w:rPr>
            </w:pPr>
            <w:r w:rsidRPr="00BF09FD">
              <w:rPr>
                <w:rFonts w:ascii="Times New Roman" w:hAnsi="Times New Roman" w:cs="Times New Roman"/>
                <w:sz w:val="28"/>
                <w:szCs w:val="28"/>
              </w:rPr>
              <w:t>практические занятия</w:t>
            </w:r>
          </w:p>
        </w:tc>
        <w:tc>
          <w:tcPr>
            <w:tcW w:w="1315" w:type="pct"/>
            <w:vAlign w:val="center"/>
          </w:tcPr>
          <w:p w:rsidR="00C01727" w:rsidRPr="00BF09FD" w:rsidRDefault="004D4D93"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124</w:t>
            </w:r>
          </w:p>
        </w:tc>
      </w:tr>
      <w:tr w:rsidR="00C01727" w:rsidRPr="00BF09FD" w:rsidTr="00E26D9F">
        <w:trPr>
          <w:trHeight w:val="267"/>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Самостоятельная работа</w:t>
            </w:r>
          </w:p>
        </w:tc>
        <w:tc>
          <w:tcPr>
            <w:tcW w:w="1315" w:type="pct"/>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8</w:t>
            </w:r>
          </w:p>
        </w:tc>
      </w:tr>
      <w:tr w:rsidR="00C01727" w:rsidRPr="00BF09FD" w:rsidTr="00E26D9F">
        <w:trPr>
          <w:trHeight w:val="331"/>
        </w:trPr>
        <w:tc>
          <w:tcPr>
            <w:tcW w:w="3685" w:type="pct"/>
            <w:vAlign w:val="center"/>
          </w:tcPr>
          <w:p w:rsidR="00BF09FD" w:rsidRDefault="00C01727" w:rsidP="00E26D9F">
            <w:pPr>
              <w:suppressAutoHyphens/>
              <w:spacing w:line="276" w:lineRule="auto"/>
              <w:contextualSpacing/>
              <w:rPr>
                <w:rFonts w:ascii="Times New Roman" w:hAnsi="Times New Roman" w:cs="Times New Roman"/>
                <w:b/>
                <w:iCs/>
                <w:sz w:val="28"/>
                <w:szCs w:val="28"/>
              </w:rPr>
            </w:pPr>
            <w:r w:rsidRPr="00BF09FD">
              <w:rPr>
                <w:rFonts w:ascii="Times New Roman" w:hAnsi="Times New Roman" w:cs="Times New Roman"/>
                <w:b/>
                <w:iCs/>
                <w:sz w:val="28"/>
                <w:szCs w:val="28"/>
              </w:rPr>
              <w:t>Промежуточная аттестация</w:t>
            </w:r>
            <w:r w:rsidR="00BF09FD">
              <w:rPr>
                <w:rFonts w:ascii="Times New Roman" w:hAnsi="Times New Roman" w:cs="Times New Roman"/>
                <w:b/>
                <w:iCs/>
                <w:sz w:val="28"/>
                <w:szCs w:val="28"/>
              </w:rPr>
              <w:t xml:space="preserve"> </w:t>
            </w:r>
          </w:p>
          <w:p w:rsidR="00C01727" w:rsidRPr="00BF09FD" w:rsidRDefault="00BF09FD" w:rsidP="00E26D9F">
            <w:pPr>
              <w:suppressAutoHyphens/>
              <w:spacing w:line="276" w:lineRule="auto"/>
              <w:contextualSpacing/>
              <w:rPr>
                <w:rFonts w:ascii="Times New Roman" w:hAnsi="Times New Roman" w:cs="Times New Roman"/>
                <w:i/>
                <w:sz w:val="28"/>
                <w:szCs w:val="28"/>
              </w:rPr>
            </w:pPr>
            <w:r>
              <w:rPr>
                <w:rFonts w:ascii="Times New Roman" w:hAnsi="Times New Roman" w:cs="Times New Roman"/>
                <w:b/>
                <w:iCs/>
                <w:sz w:val="28"/>
                <w:szCs w:val="28"/>
              </w:rPr>
              <w:t>(дифференцированный зачет)</w:t>
            </w:r>
          </w:p>
        </w:tc>
        <w:tc>
          <w:tcPr>
            <w:tcW w:w="1315" w:type="pct"/>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2</w:t>
            </w:r>
          </w:p>
        </w:tc>
      </w:tr>
    </w:tbl>
    <w:p w:rsidR="00C01727" w:rsidRPr="00BF09FD" w:rsidRDefault="00C01727" w:rsidP="00C01727">
      <w:pPr>
        <w:suppressAutoHyphens/>
        <w:spacing w:line="276" w:lineRule="auto"/>
        <w:contextualSpacing/>
        <w:rPr>
          <w:rFonts w:ascii="Times New Roman" w:hAnsi="Times New Roman" w:cs="Times New Roman"/>
          <w:b/>
          <w:i/>
          <w:sz w:val="28"/>
          <w:szCs w:val="28"/>
        </w:rPr>
      </w:pPr>
    </w:p>
    <w:p w:rsidR="00C01727" w:rsidRPr="00BF09FD" w:rsidRDefault="00C01727" w:rsidP="00C01727">
      <w:pPr>
        <w:spacing w:after="200" w:line="276" w:lineRule="auto"/>
        <w:rPr>
          <w:rFonts w:ascii="Times New Roman" w:eastAsia="Times New Roman" w:hAnsi="Times New Roman" w:cs="Times New Roman"/>
          <w:sz w:val="28"/>
          <w:szCs w:val="28"/>
          <w:lang w:eastAsia="ru-RU"/>
        </w:rPr>
        <w:sectPr w:rsidR="00C01727" w:rsidRPr="00BF09FD" w:rsidSect="00E26D9F">
          <w:headerReference w:type="even" r:id="rId11"/>
          <w:pgSz w:w="11906" w:h="16838"/>
          <w:pgMar w:top="1134" w:right="567" w:bottom="1134" w:left="1701" w:header="709" w:footer="709" w:gutter="0"/>
          <w:pgNumType w:start="41"/>
          <w:cols w:space="708"/>
          <w:docGrid w:linePitch="360"/>
        </w:sectPr>
      </w:pPr>
    </w:p>
    <w:p w:rsidR="00C01727" w:rsidRPr="00BF09FD" w:rsidRDefault="00C01727" w:rsidP="00C01727">
      <w:pPr>
        <w:ind w:firstLine="709"/>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1897"/>
        <w:gridCol w:w="5874"/>
        <w:gridCol w:w="2072"/>
        <w:gridCol w:w="2182"/>
      </w:tblGrid>
      <w:tr w:rsidR="00C01727" w:rsidRPr="00BF09FD" w:rsidTr="00BF09FD">
        <w:trPr>
          <w:trHeight w:val="20"/>
        </w:trPr>
        <w:tc>
          <w:tcPr>
            <w:tcW w:w="863"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bookmarkStart w:id="2" w:name="_Hlk80559752"/>
            <w:r w:rsidRPr="00BF09FD">
              <w:rPr>
                <w:rFonts w:ascii="Times New Roman" w:eastAsia="Times New Roman" w:hAnsi="Times New Roman" w:cs="Times New Roman"/>
                <w:b/>
                <w:bCs/>
                <w:sz w:val="28"/>
                <w:szCs w:val="28"/>
                <w:lang w:eastAsia="ru-RU"/>
              </w:rPr>
              <w:t>Наименование разделов и тем</w:t>
            </w:r>
          </w:p>
        </w:tc>
        <w:tc>
          <w:tcPr>
            <w:tcW w:w="2673" w:type="pct"/>
            <w:gridSpan w:val="2"/>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BF09FD">
              <w:rPr>
                <w:rFonts w:ascii="Times New Roman" w:eastAsia="Times New Roman" w:hAnsi="Times New Roman" w:cs="Times New Roman"/>
                <w:b/>
                <w:bCs/>
                <w:sz w:val="28"/>
                <w:szCs w:val="28"/>
                <w:lang w:eastAsia="ru-RU"/>
              </w:rPr>
              <w:t>обучающихся</w:t>
            </w:r>
            <w:proofErr w:type="gramEnd"/>
          </w:p>
        </w:tc>
        <w:tc>
          <w:tcPr>
            <w:tcW w:w="713" w:type="pct"/>
            <w:tcBorders>
              <w:top w:val="single" w:sz="4" w:space="0" w:color="auto"/>
              <w:left w:val="single" w:sz="4" w:space="0" w:color="auto"/>
              <w:bottom w:val="single" w:sz="4" w:space="0" w:color="auto"/>
              <w:right w:val="single" w:sz="4" w:space="0" w:color="auto"/>
            </w:tcBorders>
            <w:vAlign w:val="center"/>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Объем, акад. </w:t>
            </w:r>
            <w:proofErr w:type="gramStart"/>
            <w:r w:rsidRPr="00BF09FD">
              <w:rPr>
                <w:rFonts w:ascii="Times New Roman" w:eastAsia="Times New Roman" w:hAnsi="Times New Roman" w:cs="Times New Roman"/>
                <w:b/>
                <w:bCs/>
                <w:sz w:val="28"/>
                <w:szCs w:val="28"/>
                <w:lang w:eastAsia="ru-RU"/>
              </w:rPr>
              <w:t>ч</w:t>
            </w:r>
            <w:proofErr w:type="gramEnd"/>
            <w:r w:rsidRPr="00BF09FD">
              <w:rPr>
                <w:rFonts w:ascii="Times New Roman" w:eastAsia="Times New Roman" w:hAnsi="Times New Roman" w:cs="Times New Roman"/>
                <w:b/>
                <w:bCs/>
                <w:sz w:val="28"/>
                <w:szCs w:val="28"/>
                <w:lang w:eastAsia="ru-RU"/>
              </w:rPr>
              <w:t xml:space="preserve"> / в том числе </w:t>
            </w:r>
            <w:r w:rsidRPr="00BF09FD">
              <w:rPr>
                <w:rFonts w:ascii="Times New Roman" w:eastAsia="Times New Roman" w:hAnsi="Times New Roman" w:cs="Times New Roman"/>
                <w:b/>
                <w:bCs/>
                <w:sz w:val="28"/>
                <w:szCs w:val="28"/>
                <w:lang w:eastAsia="ru-RU"/>
              </w:rPr>
              <w:br/>
              <w:t>в форме практической подготовки, акад. ч</w:t>
            </w:r>
          </w:p>
        </w:tc>
        <w:tc>
          <w:tcPr>
            <w:tcW w:w="751"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Коды компетенций,</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C01727" w:rsidRPr="00BF09FD" w:rsidTr="00BF09FD">
        <w:trPr>
          <w:trHeight w:val="371"/>
        </w:trPr>
        <w:tc>
          <w:tcPr>
            <w:tcW w:w="863"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1</w:t>
            </w:r>
          </w:p>
        </w:tc>
        <w:tc>
          <w:tcPr>
            <w:tcW w:w="2673" w:type="pct"/>
            <w:gridSpan w:val="2"/>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2</w:t>
            </w:r>
          </w:p>
        </w:tc>
        <w:tc>
          <w:tcPr>
            <w:tcW w:w="713" w:type="pct"/>
            <w:tcBorders>
              <w:top w:val="single" w:sz="4" w:space="0" w:color="auto"/>
              <w:left w:val="single" w:sz="4" w:space="0" w:color="auto"/>
              <w:bottom w:val="single" w:sz="4" w:space="0" w:color="auto"/>
              <w:right w:val="single" w:sz="4" w:space="0" w:color="auto"/>
            </w:tcBorders>
            <w:vAlign w:val="center"/>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3</w:t>
            </w:r>
          </w:p>
        </w:tc>
        <w:tc>
          <w:tcPr>
            <w:tcW w:w="751"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4</w:t>
            </w:r>
          </w:p>
        </w:tc>
      </w:tr>
      <w:tr w:rsidR="000F330F" w:rsidRPr="00BF09FD" w:rsidTr="00BF09FD">
        <w:trPr>
          <w:trHeight w:val="554"/>
        </w:trPr>
        <w:tc>
          <w:tcPr>
            <w:tcW w:w="3537" w:type="pct"/>
            <w:gridSpan w:val="3"/>
            <w:tcBorders>
              <w:top w:val="single" w:sz="4" w:space="0" w:color="auto"/>
              <w:left w:val="single" w:sz="4" w:space="0" w:color="auto"/>
              <w:bottom w:val="single" w:sz="4" w:space="0" w:color="auto"/>
              <w:right w:val="single" w:sz="4" w:space="0" w:color="auto"/>
            </w:tcBorders>
            <w:hideMark/>
          </w:tcPr>
          <w:p w:rsidR="000F330F" w:rsidRPr="00BF09FD" w:rsidRDefault="000F330F" w:rsidP="00E26D9F">
            <w:pPr>
              <w:jc w:val="both"/>
              <w:rPr>
                <w:rFonts w:ascii="Times New Roman" w:eastAsia="Times New Roman" w:hAnsi="Times New Roman" w:cs="Times New Roman"/>
                <w:b/>
                <w:bCs/>
                <w:sz w:val="28"/>
                <w:szCs w:val="28"/>
                <w:lang w:eastAsia="ru-RU"/>
              </w:rPr>
            </w:pPr>
            <w:bookmarkStart w:id="3" w:name="_Hlk78404494"/>
            <w:r w:rsidRPr="00BF09FD">
              <w:rPr>
                <w:rFonts w:ascii="Times New Roman" w:eastAsia="Times New Roman" w:hAnsi="Times New Roman" w:cs="Times New Roman"/>
                <w:b/>
                <w:bCs/>
                <w:sz w:val="28"/>
                <w:szCs w:val="28"/>
                <w:lang w:eastAsia="ru-RU"/>
              </w:rPr>
              <w:t>Раздел 1. Роль иностранного языка в профессиональной деятельности</w:t>
            </w:r>
          </w:p>
        </w:tc>
        <w:tc>
          <w:tcPr>
            <w:tcW w:w="713" w:type="pct"/>
            <w:tcBorders>
              <w:top w:val="single" w:sz="4" w:space="0" w:color="auto"/>
              <w:left w:val="single" w:sz="4" w:space="0" w:color="auto"/>
              <w:bottom w:val="single" w:sz="4" w:space="0" w:color="auto"/>
              <w:right w:val="single" w:sz="4" w:space="0" w:color="auto"/>
            </w:tcBorders>
          </w:tcPr>
          <w:p w:rsidR="000F330F" w:rsidRPr="00BF09FD" w:rsidRDefault="007D494D" w:rsidP="007D494D">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48</w:t>
            </w:r>
          </w:p>
          <w:p w:rsidR="000F330F" w:rsidRPr="00BF09FD" w:rsidRDefault="000F330F" w:rsidP="000F330F">
            <w:pPr>
              <w:rPr>
                <w:rFonts w:ascii="Times New Roman" w:eastAsia="Times New Roman" w:hAnsi="Times New Roman" w:cs="Times New Roman"/>
                <w:b/>
                <w:bCs/>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tcPr>
          <w:p w:rsidR="000F330F" w:rsidRPr="00BF09FD" w:rsidRDefault="000F330F" w:rsidP="00E26D9F">
            <w:pPr>
              <w:jc w:val="center"/>
              <w:rPr>
                <w:rFonts w:ascii="Times New Roman" w:eastAsia="Times New Roman" w:hAnsi="Times New Roman" w:cs="Times New Roman"/>
                <w:b/>
                <w:bCs/>
                <w:iCs/>
                <w:sz w:val="28"/>
                <w:szCs w:val="28"/>
                <w:lang w:eastAsia="ru-RU"/>
              </w:rPr>
            </w:pPr>
          </w:p>
        </w:tc>
      </w:tr>
      <w:tr w:rsidR="008C60EA"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1.1.</w:t>
            </w:r>
          </w:p>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Страна изучаемого языка, ее культура и обычаи</w:t>
            </w: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 xml:space="preserve">Государственное устройство Великобритании. Традиции и праздники Великобритании. Достопримечательности Великобритании. </w:t>
            </w:r>
            <w:r w:rsidRPr="00BF09FD">
              <w:rPr>
                <w:rFonts w:ascii="Times New Roman" w:hAnsi="Times New Roman" w:cs="Times New Roman"/>
                <w:b/>
                <w:bCs/>
                <w:sz w:val="28"/>
                <w:szCs w:val="28"/>
              </w:rPr>
              <w:t>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center"/>
              <w:rPr>
                <w:rFonts w:ascii="Times New Roman" w:eastAsia="Times New Roman" w:hAnsi="Times New Roman" w:cs="Times New Roman"/>
                <w:bCs/>
                <w:iCs/>
                <w:sz w:val="28"/>
                <w:szCs w:val="28"/>
                <w:lang w:eastAsia="ru-RU"/>
              </w:rPr>
            </w:pPr>
          </w:p>
          <w:p w:rsidR="008C60EA" w:rsidRPr="00BF09FD" w:rsidRDefault="008C60EA"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8C60EA"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8C60EA"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1.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«Великобритания: география и государственное устройство»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8C60EA" w:rsidRPr="00BF09FD" w:rsidRDefault="008C60EA"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2.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«Культура, достопримечательности и обычаи страны </w:t>
            </w:r>
            <w:r w:rsidRPr="00BF09FD">
              <w:rPr>
                <w:rFonts w:ascii="Times New Roman" w:eastAsia="Times New Roman" w:hAnsi="Times New Roman" w:cs="Times New Roman"/>
                <w:sz w:val="28"/>
                <w:szCs w:val="28"/>
                <w:lang w:eastAsia="ru-RU"/>
              </w:rPr>
              <w:lastRenderedPageBreak/>
              <w:t>изучаемого языка». Просмотр учебных видео по теме «Культура, достопримечательности и обычаи страны изучаемого языка».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8C60EA" w:rsidRPr="00BF09FD" w:rsidRDefault="008C60EA"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 Подготовка устного сообщения учащимися по теме «Города Великобритании» на основе лексическо-грамматического материала предыдущих практических занятий. Диалог-дискуссия по </w:t>
            </w:r>
            <w:proofErr w:type="gramStart"/>
            <w:r w:rsidRPr="00BF09FD">
              <w:rPr>
                <w:rFonts w:ascii="Times New Roman" w:eastAsia="Times New Roman" w:hAnsi="Times New Roman" w:cs="Times New Roman"/>
                <w:sz w:val="28"/>
                <w:szCs w:val="28"/>
                <w:lang w:eastAsia="ru-RU"/>
              </w:rPr>
              <w:t>теме</w:t>
            </w:r>
            <w:proofErr w:type="gramEnd"/>
            <w:r w:rsidRPr="00BF09FD">
              <w:rPr>
                <w:rFonts w:ascii="Times New Roman" w:eastAsia="Times New Roman" w:hAnsi="Times New Roman" w:cs="Times New Roman"/>
                <w:sz w:val="28"/>
                <w:szCs w:val="28"/>
                <w:lang w:eastAsia="ru-RU"/>
              </w:rPr>
              <w:t xml:space="preserve"> «Какой город Великобритании Вам понравился больше всего и почему?»</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9"/>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представьте достопримечательность страны изучаемого языка.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BF09FD" w:rsidRPr="00BF09FD" w:rsidTr="00BF09FD">
        <w:trPr>
          <w:trHeight w:val="279"/>
        </w:trPr>
        <w:tc>
          <w:tcPr>
            <w:tcW w:w="863" w:type="pct"/>
            <w:vMerge w:val="restart"/>
            <w:tcBorders>
              <w:top w:val="single" w:sz="4" w:space="0" w:color="auto"/>
              <w:left w:val="single" w:sz="4" w:space="0" w:color="auto"/>
              <w:right w:val="single" w:sz="4" w:space="0" w:color="auto"/>
            </w:tcBorders>
            <w:hideMark/>
          </w:tcPr>
          <w:p w:rsidR="00BF09FD" w:rsidRPr="00BF09FD" w:rsidRDefault="00BF09FD" w:rsidP="00E26D9F">
            <w:pP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1.2.</w:t>
            </w:r>
          </w:p>
          <w:p w:rsidR="00BF09FD" w:rsidRPr="00BF09FD" w:rsidRDefault="00BF09FD" w:rsidP="00E26D9F">
            <w:pP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Роль образования в современном мире</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Система образование стран изучаемого языка. Система образования России.</w:t>
            </w:r>
            <w:r w:rsidRPr="00BF09FD">
              <w:rPr>
                <w:rFonts w:ascii="Times New Roman" w:hAnsi="Times New Roman" w:cs="Times New Roman"/>
                <w:b/>
                <w:bCs/>
                <w:sz w:val="28"/>
                <w:szCs w:val="28"/>
              </w:rPr>
              <w:t xml:space="preserve">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right w:val="single" w:sz="4" w:space="0" w:color="auto"/>
            </w:tcBorders>
            <w:vAlign w:val="center"/>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8C60EA" w:rsidRPr="00BF09FD" w:rsidTr="00BF09FD">
        <w:trPr>
          <w:trHeight w:val="283"/>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12</w:t>
            </w:r>
          </w:p>
        </w:tc>
        <w:tc>
          <w:tcPr>
            <w:tcW w:w="751" w:type="pct"/>
            <w:vMerge w:val="restart"/>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8C60EA" w:rsidRPr="00BF09FD" w:rsidTr="00BF09FD">
        <w:trPr>
          <w:trHeight w:val="415"/>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4.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фонетическую отработку и закрепление активной лексики и фразеологических оборотов. Групповое изучающее чтение текста по теме «Система образования Великобритании». Введение новых лексических единиц по теме занятия. Фразы, речевые обороты и выражения. </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408"/>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5.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«Образование в США».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72"/>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6.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72"/>
        </w:trPr>
        <w:tc>
          <w:tcPr>
            <w:tcW w:w="863" w:type="pct"/>
            <w:vMerge/>
            <w:tcBorders>
              <w:left w:val="single" w:sz="4" w:space="0" w:color="auto"/>
              <w:right w:val="single" w:sz="4" w:space="0" w:color="auto"/>
            </w:tcBorders>
            <w:vAlign w:val="center"/>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8C60EA" w:rsidRPr="00BF09FD" w:rsidRDefault="008C60EA"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Практическое занятие № 7. Круглый стол с обсуждением заранее подготовленных групповых сообщений на базе полученного материала видео и текстов предыдущих практических занятий по темам: «Сравнение среднего профессионального образования в России и Великобритании (США)»;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302"/>
        </w:trPr>
        <w:tc>
          <w:tcPr>
            <w:tcW w:w="863" w:type="pct"/>
            <w:vMerge/>
            <w:tcBorders>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Самостоятельная работа обучающихся</w:t>
            </w:r>
            <w:r w:rsidRPr="00BF09FD">
              <w:rPr>
                <w:rFonts w:ascii="Times New Roman" w:eastAsia="Times New Roman" w:hAnsi="Times New Roman" w:cs="Times New Roman"/>
                <w:sz w:val="28"/>
                <w:szCs w:val="28"/>
                <w:lang w:eastAsia="ru-RU"/>
              </w:rPr>
              <w:t>:</w:t>
            </w:r>
            <w:r w:rsidR="00C87D7E" w:rsidRPr="00BF09FD">
              <w:rPr>
                <w:rFonts w:ascii="Times New Roman" w:eastAsia="Times New Roman" w:hAnsi="Times New Roman" w:cs="Times New Roman"/>
                <w:sz w:val="28"/>
                <w:szCs w:val="28"/>
                <w:lang w:eastAsia="ru-RU"/>
              </w:rPr>
              <w:t xml:space="preserve"> сравнительная характеристика образования в России и США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2</w:t>
            </w:r>
          </w:p>
        </w:tc>
        <w:tc>
          <w:tcPr>
            <w:tcW w:w="751" w:type="pct"/>
            <w:vMerge/>
            <w:tcBorders>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1.3.</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Значение иностранного языка в освоении профессии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География английского языка. Английский язык в карьере.</w:t>
            </w:r>
            <w:r w:rsidRPr="00BF09FD">
              <w:rPr>
                <w:rFonts w:ascii="Times New Roman" w:hAnsi="Times New Roman" w:cs="Times New Roman"/>
                <w:b/>
                <w:bCs/>
                <w:sz w:val="28"/>
                <w:szCs w:val="28"/>
              </w:rPr>
              <w:t xml:space="preserve"> Степени сравнения прилагательных и наречий.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C87D7E" w:rsidRPr="00BF09FD" w:rsidRDefault="00C87D7E"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C87D7E" w:rsidRPr="00BF09FD" w:rsidRDefault="00C87D7E" w:rsidP="00E26D9F">
            <w:pP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8. Введение новых лексических единиц по теме занятия. Фразы, речевые обороты и </w:t>
            </w:r>
            <w:r w:rsidRPr="00BF09FD">
              <w:rPr>
                <w:rFonts w:ascii="Times New Roman" w:eastAsia="Times New Roman" w:hAnsi="Times New Roman" w:cs="Times New Roman"/>
                <w:bCs/>
                <w:sz w:val="28"/>
                <w:szCs w:val="28"/>
                <w:lang w:eastAsia="ru-RU"/>
              </w:rPr>
              <w:lastRenderedPageBreak/>
              <w:t xml:space="preserve">выражения. </w:t>
            </w:r>
            <w:proofErr w:type="spellStart"/>
            <w:r w:rsidRPr="00BF09FD">
              <w:rPr>
                <w:rFonts w:ascii="Times New Roman" w:eastAsia="Times New Roman" w:hAnsi="Times New Roman" w:cs="Times New Roman"/>
                <w:bCs/>
                <w:sz w:val="28"/>
                <w:szCs w:val="28"/>
                <w:lang w:eastAsia="ru-RU"/>
              </w:rPr>
              <w:t>Предтекстовая</w:t>
            </w:r>
            <w:proofErr w:type="spellEnd"/>
            <w:r w:rsidRPr="00BF09FD">
              <w:rPr>
                <w:rFonts w:ascii="Times New Roman" w:eastAsia="Times New Roman" w:hAnsi="Times New Roman" w:cs="Times New Roman"/>
                <w:bCs/>
                <w:sz w:val="28"/>
                <w:szCs w:val="28"/>
                <w:lang w:eastAsia="ru-RU"/>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w:t>
            </w:r>
            <w:r w:rsidRPr="00BF09FD">
              <w:rPr>
                <w:rFonts w:ascii="Times New Roman" w:eastAsia="Times New Roman" w:hAnsi="Times New Roman" w:cs="Times New Roman"/>
                <w:sz w:val="28"/>
                <w:szCs w:val="28"/>
                <w:lang w:eastAsia="ru-RU"/>
              </w:rPr>
              <w:t xml:space="preserve">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9. Просмотровое чтение текста по теме «Я и моя профессия». Беседа с использованием дискуссионных вопросов по теме «Взаимосвязь иностранного языка и моей профессии».</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10. Просмотр видео по теме «Роль английского языка в современном мире».</w:t>
            </w:r>
            <w:r w:rsidRPr="00BF09FD">
              <w:rPr>
                <w:rFonts w:ascii="Times New Roman" w:eastAsia="Times New Roman" w:hAnsi="Times New Roman" w:cs="Times New Roman"/>
                <w:sz w:val="28"/>
                <w:szCs w:val="28"/>
                <w:lang w:eastAsia="ru-RU"/>
              </w:rPr>
              <w:t xml:space="preserve">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DA512B" w:rsidRPr="00BF09FD" w:rsidTr="00BF09FD">
        <w:trPr>
          <w:gridAfter w:val="3"/>
          <w:wAfter w:w="3484" w:type="pct"/>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both"/>
              <w:rPr>
                <w:rFonts w:ascii="Times New Roman" w:eastAsia="Times New Roman" w:hAnsi="Times New Roman" w:cs="Times New Roman"/>
                <w:b/>
                <w:bCs/>
                <w:sz w:val="28"/>
                <w:szCs w:val="28"/>
                <w:lang w:eastAsia="ru-RU"/>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center"/>
              <w:rPr>
                <w:rFonts w:ascii="Times New Roman" w:eastAsia="Times New Roman" w:hAnsi="Times New Roman" w:cs="Times New Roman"/>
                <w:b/>
                <w:sz w:val="28"/>
                <w:szCs w:val="28"/>
                <w:lang w:eastAsia="ru-RU"/>
              </w:rPr>
            </w:pPr>
          </w:p>
        </w:tc>
      </w:tr>
      <w:tr w:rsidR="00BF09FD" w:rsidRPr="00BF09FD" w:rsidTr="00BF09FD">
        <w:trPr>
          <w:trHeight w:val="166"/>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1.4.</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Основы делового общения</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Светская беседа (</w:t>
            </w:r>
            <w:r w:rsidRPr="00BF09FD">
              <w:rPr>
                <w:rFonts w:ascii="Times New Roman" w:eastAsia="Times New Roman" w:hAnsi="Times New Roman" w:cs="Times New Roman"/>
                <w:b/>
                <w:bCs/>
                <w:sz w:val="28"/>
                <w:szCs w:val="28"/>
                <w:lang w:val="en-GB" w:eastAsia="ru-RU"/>
              </w:rPr>
              <w:t>Small</w:t>
            </w:r>
            <w:r w:rsidRPr="00BF09FD">
              <w:rPr>
                <w:rFonts w:ascii="Times New Roman" w:eastAsia="Times New Roman" w:hAnsi="Times New Roman" w:cs="Times New Roman"/>
                <w:b/>
                <w:bCs/>
                <w:sz w:val="28"/>
                <w:szCs w:val="28"/>
                <w:lang w:eastAsia="ru-RU"/>
              </w:rPr>
              <w:t xml:space="preserve"> </w:t>
            </w:r>
            <w:r w:rsidRPr="00BF09FD">
              <w:rPr>
                <w:rFonts w:ascii="Times New Roman" w:eastAsia="Times New Roman" w:hAnsi="Times New Roman" w:cs="Times New Roman"/>
                <w:b/>
                <w:bCs/>
                <w:sz w:val="28"/>
                <w:szCs w:val="28"/>
                <w:lang w:val="en-GB" w:eastAsia="ru-RU"/>
              </w:rPr>
              <w:t>talk</w:t>
            </w:r>
            <w:r w:rsidRPr="00BF09FD">
              <w:rPr>
                <w:rFonts w:ascii="Times New Roman" w:eastAsia="Times New Roman" w:hAnsi="Times New Roman" w:cs="Times New Roman"/>
                <w:b/>
                <w:bCs/>
                <w:sz w:val="28"/>
                <w:szCs w:val="28"/>
                <w:lang w:eastAsia="ru-RU"/>
              </w:rPr>
              <w:t xml:space="preserve">). Деловой звонок. Деловая переписка. </w:t>
            </w:r>
            <w:r w:rsidRPr="00BF09FD">
              <w:rPr>
                <w:rFonts w:ascii="Times New Roman" w:hAnsi="Times New Roman" w:cs="Times New Roman"/>
                <w:b/>
                <w:bCs/>
                <w:sz w:val="28"/>
                <w:szCs w:val="28"/>
              </w:rPr>
              <w:t>Страдательный залог. Неопределенные и отрицательные местоимения.</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905DD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905DDF" w:rsidRPr="00BF09FD" w:rsidRDefault="00905DDF"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905DDF" w:rsidRPr="00BF09FD" w:rsidTr="00BF09FD">
        <w:trPr>
          <w:trHeight w:val="51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11. </w:t>
            </w:r>
            <w:r w:rsidRPr="00BF09FD">
              <w:rPr>
                <w:rFonts w:ascii="Times New Roman" w:eastAsia="Times New Roman" w:hAnsi="Times New Roman" w:cs="Times New Roman"/>
                <w:sz w:val="28"/>
                <w:szCs w:val="28"/>
                <w:lang w:eastAsia="ru-RU"/>
              </w:rPr>
              <w:t>Групповое изучающее чтение диалогов по теме «Светская беседа (</w:t>
            </w:r>
            <w:proofErr w:type="spellStart"/>
            <w:r w:rsidRPr="00BF09FD">
              <w:rPr>
                <w:rFonts w:ascii="Times New Roman" w:eastAsia="Times New Roman" w:hAnsi="Times New Roman" w:cs="Times New Roman"/>
                <w:sz w:val="28"/>
                <w:szCs w:val="28"/>
                <w:lang w:eastAsia="ru-RU"/>
              </w:rPr>
              <w:t>Small</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talk</w:t>
            </w:r>
            <w:proofErr w:type="spellEnd"/>
            <w:r w:rsidRPr="00BF09FD">
              <w:rPr>
                <w:rFonts w:ascii="Times New Roman" w:eastAsia="Times New Roman" w:hAnsi="Times New Roman" w:cs="Times New Roman"/>
                <w:sz w:val="28"/>
                <w:szCs w:val="28"/>
                <w:lang w:eastAsia="ru-RU"/>
              </w:rPr>
              <w:t xml:space="preserve">)»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w:t>
            </w:r>
            <w:r w:rsidRPr="00BF09FD">
              <w:rPr>
                <w:rFonts w:ascii="Times New Roman" w:eastAsia="Times New Roman" w:hAnsi="Times New Roman" w:cs="Times New Roman"/>
                <w:sz w:val="28"/>
                <w:szCs w:val="28"/>
                <w:lang w:eastAsia="ru-RU"/>
              </w:rPr>
              <w:lastRenderedPageBreak/>
              <w:t>«Беседа с иностранным партнером».</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
                <w:sz w:val="28"/>
                <w:szCs w:val="28"/>
                <w:lang w:eastAsia="ru-RU"/>
              </w:rPr>
            </w:pPr>
          </w:p>
        </w:tc>
      </w:tr>
      <w:tr w:rsidR="00905DDF" w:rsidRPr="00BF09FD" w:rsidTr="00BF09FD">
        <w:trPr>
          <w:trHeight w:val="518"/>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12.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просмотра видео.  </w:t>
            </w:r>
            <w:r w:rsidRPr="00BF09FD">
              <w:rPr>
                <w:rFonts w:ascii="Times New Roman" w:eastAsia="Times New Roman" w:hAnsi="Times New Roman" w:cs="Times New Roman"/>
                <w:bCs/>
                <w:sz w:val="28"/>
                <w:szCs w:val="28"/>
                <w:lang w:eastAsia="ru-RU"/>
              </w:rPr>
              <w:t xml:space="preserve">Просмотр видео по теме «составление деловых писем».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w:t>
            </w:r>
            <w:r w:rsidRPr="00BF09FD">
              <w:rPr>
                <w:rFonts w:ascii="Times New Roman" w:eastAsia="Times New Roman" w:hAnsi="Times New Roman" w:cs="Times New Roman"/>
                <w:bCs/>
                <w:sz w:val="28"/>
                <w:szCs w:val="28"/>
                <w:lang w:eastAsia="ru-RU"/>
              </w:rPr>
              <w:t xml:space="preserve"> Составление деловых писем на основе просмотренного материала.</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
                <w:sz w:val="28"/>
                <w:szCs w:val="28"/>
                <w:lang w:eastAsia="ru-RU"/>
              </w:rPr>
            </w:pPr>
          </w:p>
        </w:tc>
      </w:tr>
      <w:tr w:rsidR="00905DDF" w:rsidRPr="00BF09FD" w:rsidTr="00BF09FD">
        <w:trPr>
          <w:trHeight w:val="274"/>
        </w:trPr>
        <w:tc>
          <w:tcPr>
            <w:tcW w:w="863" w:type="pct"/>
            <w:vMerge/>
            <w:tcBorders>
              <w:top w:val="single" w:sz="4" w:space="0" w:color="auto"/>
              <w:left w:val="single" w:sz="4" w:space="0" w:color="auto"/>
              <w:bottom w:val="single" w:sz="4" w:space="0" w:color="auto"/>
              <w:right w:val="single" w:sz="4" w:space="0" w:color="auto"/>
            </w:tcBorders>
            <w:vAlign w:val="center"/>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13.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прослушивания и ролевого чтения диалогов.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диалогов по теме «Деловой </w:t>
            </w:r>
            <w:r w:rsidRPr="00BF09FD">
              <w:rPr>
                <w:rFonts w:ascii="Times New Roman" w:eastAsia="Times New Roman" w:hAnsi="Times New Roman" w:cs="Times New Roman"/>
                <w:bCs/>
                <w:sz w:val="28"/>
                <w:szCs w:val="28"/>
                <w:lang w:eastAsia="ru-RU"/>
              </w:rPr>
              <w:t>разговоров по телефону». Составление диалогов и перевод их на иностранный язык «Звонок в компанию по поводу получения ответа на свое письмо»</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905DDF" w:rsidRPr="00BF09FD" w:rsidRDefault="00905DDF" w:rsidP="00E26D9F">
            <w:pPr>
              <w:jc w:val="center"/>
              <w:rPr>
                <w:rFonts w:ascii="Times New Roman" w:eastAsia="Times New Roman" w:hAnsi="Times New Roman" w:cs="Times New Roman"/>
                <w:b/>
                <w:sz w:val="28"/>
                <w:szCs w:val="28"/>
                <w:lang w:eastAsia="ru-RU"/>
              </w:rPr>
            </w:pPr>
          </w:p>
        </w:tc>
      </w:tr>
      <w:bookmarkEnd w:id="3"/>
      <w:tr w:rsidR="000F3D33" w:rsidRPr="00BF09FD" w:rsidTr="00BF09FD">
        <w:trPr>
          <w:trHeight w:val="619"/>
        </w:trPr>
        <w:tc>
          <w:tcPr>
            <w:tcW w:w="3537" w:type="pct"/>
            <w:gridSpan w:val="3"/>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2. Научно-технический прогресс: открытия, которые потрясли мир</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1</w:t>
            </w:r>
            <w:r w:rsidRPr="00BF09FD">
              <w:rPr>
                <w:rFonts w:ascii="Times New Roman" w:eastAsia="Times New Roman" w:hAnsi="Times New Roman" w:cs="Times New Roman"/>
                <w:b/>
                <w:bCs/>
                <w:iCs/>
                <w:sz w:val="28"/>
                <w:szCs w:val="28"/>
                <w:lang w:val="en-US" w:eastAsia="ru-RU"/>
              </w:rPr>
              <w:t>2</w:t>
            </w:r>
          </w:p>
        </w:tc>
        <w:tc>
          <w:tcPr>
            <w:tcW w:w="751"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jc w:val="center"/>
              <w:rPr>
                <w:rFonts w:ascii="Times New Roman" w:eastAsia="Times New Roman" w:hAnsi="Times New Roman" w:cs="Times New Roman"/>
                <w:b/>
                <w:bCs/>
                <w:iCs/>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2.1.</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Достижения и инновации в науке и технике и их изобретатели. Отраслевые выставки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 xml:space="preserve">Достижения и инновации в науке и технике. Открытия </w:t>
            </w:r>
            <w:r w:rsidRPr="00BF09FD">
              <w:rPr>
                <w:rFonts w:ascii="Times New Roman" w:eastAsia="Times New Roman" w:hAnsi="Times New Roman" w:cs="Times New Roman"/>
                <w:b/>
                <w:bCs/>
                <w:sz w:val="28"/>
                <w:szCs w:val="28"/>
                <w:lang w:val="en-GB" w:eastAsia="ru-RU"/>
              </w:rPr>
              <w:t>XXI</w:t>
            </w:r>
            <w:r w:rsidRPr="00BF09FD">
              <w:rPr>
                <w:rFonts w:ascii="Times New Roman" w:eastAsia="Times New Roman" w:hAnsi="Times New Roman" w:cs="Times New Roman"/>
                <w:b/>
                <w:bCs/>
                <w:sz w:val="28"/>
                <w:szCs w:val="28"/>
                <w:lang w:eastAsia="ru-RU"/>
              </w:rPr>
              <w:t xml:space="preserve"> века. Посещение отраслевой выставки. </w:t>
            </w:r>
            <w:r w:rsidRPr="00BF09FD">
              <w:rPr>
                <w:rFonts w:ascii="Times New Roman" w:hAnsi="Times New Roman" w:cs="Times New Roman"/>
                <w:b/>
                <w:bCs/>
                <w:sz w:val="28"/>
                <w:szCs w:val="28"/>
              </w:rPr>
              <w:t>Придаточные предложения условия (1-2 тип).</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0F3D33"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0F3D33"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18.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w:t>
            </w:r>
            <w:r w:rsidRPr="00BF09FD">
              <w:rPr>
                <w:rFonts w:ascii="Times New Roman" w:eastAsia="Times New Roman" w:hAnsi="Times New Roman" w:cs="Times New Roman"/>
                <w:sz w:val="28"/>
                <w:szCs w:val="28"/>
                <w:lang w:eastAsia="ru-RU"/>
              </w:rPr>
              <w:lastRenderedPageBreak/>
              <w:t>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center"/>
              <w:rPr>
                <w:rFonts w:ascii="Times New Roman" w:eastAsia="Times New Roman" w:hAnsi="Times New Roman" w:cs="Times New Roman"/>
                <w:b/>
                <w:sz w:val="28"/>
                <w:szCs w:val="28"/>
                <w:lang w:eastAsia="ru-RU"/>
              </w:rPr>
            </w:pPr>
          </w:p>
        </w:tc>
      </w:tr>
      <w:tr w:rsidR="00FC0712"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FC0712" w:rsidRPr="00BF09FD" w:rsidRDefault="00FC0712"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19.</w:t>
            </w:r>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«Отраслевая выставка».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FC0712"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FC0712" w:rsidRPr="00BF09FD" w:rsidRDefault="00FC0712"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FC071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FC0712" w:rsidRPr="00BF09FD" w:rsidRDefault="00FC0712"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посетить выставку и передать основную информацию о ее направленности</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6E70EF" w:rsidRPr="00BF09FD" w:rsidTr="00BF09FD">
        <w:trPr>
          <w:trHeight w:val="569"/>
        </w:trPr>
        <w:tc>
          <w:tcPr>
            <w:tcW w:w="3537" w:type="pct"/>
            <w:gridSpan w:val="3"/>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3. Мировой чемпионат профессионального мастерства (</w:t>
            </w:r>
            <w:proofErr w:type="spellStart"/>
            <w:r w:rsidRPr="00BF09FD">
              <w:rPr>
                <w:rFonts w:ascii="Times New Roman" w:eastAsia="Times New Roman" w:hAnsi="Times New Roman" w:cs="Times New Roman"/>
                <w:b/>
                <w:bCs/>
                <w:sz w:val="28"/>
                <w:szCs w:val="28"/>
                <w:lang w:eastAsia="ru-RU"/>
              </w:rPr>
              <w:t>World</w:t>
            </w:r>
            <w:proofErr w:type="spellEnd"/>
            <w:r w:rsidRPr="00BF09FD">
              <w:rPr>
                <w:rFonts w:ascii="Times New Roman" w:eastAsia="Times New Roman" w:hAnsi="Times New Roman" w:cs="Times New Roman"/>
                <w:b/>
                <w:bCs/>
                <w:sz w:val="28"/>
                <w:szCs w:val="28"/>
                <w:lang w:eastAsia="ru-RU"/>
              </w:rPr>
              <w:t xml:space="preserve"> </w:t>
            </w:r>
            <w:proofErr w:type="spellStart"/>
            <w:r w:rsidRPr="00BF09FD">
              <w:rPr>
                <w:rFonts w:ascii="Times New Roman" w:eastAsia="Times New Roman" w:hAnsi="Times New Roman" w:cs="Times New Roman"/>
                <w:b/>
                <w:bCs/>
                <w:sz w:val="28"/>
                <w:szCs w:val="28"/>
                <w:lang w:eastAsia="ru-RU"/>
              </w:rPr>
              <w:t>Skills</w:t>
            </w:r>
            <w:proofErr w:type="spellEnd"/>
            <w:r w:rsidRPr="00BF09FD">
              <w:rPr>
                <w:rFonts w:ascii="Times New Roman" w:eastAsia="Times New Roman" w:hAnsi="Times New Roman" w:cs="Times New Roman"/>
                <w:b/>
                <w:bCs/>
                <w:sz w:val="28"/>
                <w:szCs w:val="28"/>
                <w:lang w:eastAsia="ru-RU"/>
              </w:rPr>
              <w:t xml:space="preserve"> </w:t>
            </w:r>
            <w:proofErr w:type="spellStart"/>
            <w:r w:rsidRPr="00BF09FD">
              <w:rPr>
                <w:rFonts w:ascii="Times New Roman" w:eastAsia="Times New Roman" w:hAnsi="Times New Roman" w:cs="Times New Roman"/>
                <w:b/>
                <w:bCs/>
                <w:sz w:val="28"/>
                <w:szCs w:val="28"/>
                <w:lang w:eastAsia="ru-RU"/>
              </w:rPr>
              <w:t>International</w:t>
            </w:r>
            <w:proofErr w:type="spellEnd"/>
            <w:r w:rsidRPr="00BF09FD">
              <w:rPr>
                <w:rFonts w:ascii="Times New Roman" w:eastAsia="Times New Roman" w:hAnsi="Times New Roman" w:cs="Times New Roman"/>
                <w:b/>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16</w:t>
            </w:r>
          </w:p>
        </w:tc>
        <w:tc>
          <w:tcPr>
            <w:tcW w:w="751"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rPr>
                <w:rFonts w:ascii="Times New Roman" w:eastAsia="Times New Roman" w:hAnsi="Times New Roman" w:cs="Times New Roman"/>
                <w:bCs/>
                <w:iCs/>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bookmarkStart w:id="4" w:name="_Hlk78413042"/>
            <w:r w:rsidRPr="00BF09FD">
              <w:rPr>
                <w:rFonts w:ascii="Times New Roman" w:eastAsia="Times New Roman" w:hAnsi="Times New Roman" w:cs="Times New Roman"/>
                <w:b/>
                <w:bCs/>
                <w:sz w:val="28"/>
                <w:szCs w:val="28"/>
                <w:lang w:eastAsia="ru-RU"/>
              </w:rPr>
              <w:t>Тема № 3.1.</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Чемпионаты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International</w:t>
            </w:r>
            <w:r w:rsidRPr="00BF09FD">
              <w:rPr>
                <w:rFonts w:ascii="Times New Roman" w:eastAsia="Times New Roman" w:hAnsi="Times New Roman" w:cs="Times New Roman"/>
                <w:bCs/>
                <w:sz w:val="28"/>
                <w:szCs w:val="28"/>
                <w:lang w:eastAsia="ru-RU"/>
              </w:rPr>
              <w:t>: от прошлого к настоящему</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История чемпионата. Требования чемпионата. Участие. </w:t>
            </w:r>
            <w:r w:rsidRPr="00BF09FD">
              <w:rPr>
                <w:rFonts w:ascii="Times New Roman" w:hAnsi="Times New Roman" w:cs="Times New Roman"/>
                <w:b/>
                <w:bCs/>
                <w:sz w:val="28"/>
                <w:szCs w:val="28"/>
              </w:rPr>
              <w:t>Придаточные предложения условия (1,2, 3 тип).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BF09FD"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vMerge w:val="restart"/>
            <w:tcBorders>
              <w:top w:val="single" w:sz="4" w:space="0" w:color="auto"/>
              <w:left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val="restart"/>
            <w:tcBorders>
              <w:top w:val="single" w:sz="4" w:space="0" w:color="auto"/>
              <w:left w:val="single" w:sz="4" w:space="0" w:color="auto"/>
              <w:bottom w:val="single" w:sz="4" w:space="0" w:color="auto"/>
              <w:right w:val="single" w:sz="4" w:space="0" w:color="auto"/>
            </w:tcBorders>
            <w:vAlign w:val="center"/>
          </w:tcPr>
          <w:p w:rsidR="00BF09FD" w:rsidRPr="00BF09FD" w:rsidRDefault="00BF09FD"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BF09FD" w:rsidRPr="00BF09FD" w:rsidTr="00444373">
        <w:trPr>
          <w:trHeight w:val="453"/>
        </w:trPr>
        <w:tc>
          <w:tcPr>
            <w:tcW w:w="863" w:type="pct"/>
            <w:vMerge/>
            <w:tcBorders>
              <w:top w:val="single" w:sz="4" w:space="0" w:color="auto"/>
              <w:left w:val="single" w:sz="4" w:space="0" w:color="auto"/>
              <w:bottom w:val="single" w:sz="4" w:space="0" w:color="auto"/>
              <w:right w:val="single" w:sz="4" w:space="0" w:color="auto"/>
            </w:tcBorders>
            <w:vAlign w:val="center"/>
            <w:hideMark/>
          </w:tcPr>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21.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«История чемпионата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International</w:t>
            </w:r>
            <w:r w:rsidRPr="00BF09FD">
              <w:rPr>
                <w:rFonts w:ascii="Times New Roman" w:eastAsia="Times New Roman" w:hAnsi="Times New Roman" w:cs="Times New Roman"/>
                <w:sz w:val="28"/>
                <w:szCs w:val="28"/>
                <w:lang w:eastAsia="ru-RU"/>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vMerge/>
            <w:tcBorders>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Cs/>
                <w:sz w:val="28"/>
                <w:szCs w:val="28"/>
                <w:lang w:eastAsia="ru-RU"/>
              </w:rPr>
            </w:pPr>
          </w:p>
        </w:tc>
        <w:tc>
          <w:tcPr>
            <w:tcW w:w="751" w:type="pct"/>
            <w:vMerge/>
            <w:tcBorders>
              <w:top w:val="single" w:sz="4" w:space="0" w:color="auto"/>
              <w:left w:val="single" w:sz="4" w:space="0" w:color="auto"/>
              <w:bottom w:val="single" w:sz="4" w:space="0" w:color="auto"/>
              <w:right w:val="single" w:sz="4" w:space="0" w:color="auto"/>
            </w:tcBorders>
            <w:vAlign w:val="center"/>
          </w:tcPr>
          <w:p w:rsidR="00BF09FD" w:rsidRPr="00BF09FD" w:rsidRDefault="00BF09FD"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22.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w:t>
            </w:r>
            <w:r w:rsidRPr="00BF09FD">
              <w:rPr>
                <w:rFonts w:ascii="Times New Roman" w:eastAsia="Times New Roman" w:hAnsi="Times New Roman" w:cs="Times New Roman"/>
                <w:bCs/>
                <w:sz w:val="28"/>
                <w:szCs w:val="28"/>
                <w:lang w:val="en-US" w:eastAsia="ru-RU"/>
              </w:rPr>
              <w:t>What</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w:t>
            </w:r>
            <w:r w:rsidRPr="00BF09FD">
              <w:rPr>
                <w:rFonts w:ascii="Times New Roman" w:eastAsia="Times New Roman" w:hAnsi="Times New Roman" w:cs="Times New Roman"/>
                <w:sz w:val="28"/>
                <w:szCs w:val="28"/>
                <w:lang w:eastAsia="ru-RU"/>
              </w:rPr>
              <w:t>».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r w:rsidRPr="00BF09FD">
              <w:rPr>
                <w:rFonts w:ascii="Times New Roman" w:eastAsia="Times New Roman" w:hAnsi="Times New Roman" w:cs="Times New Roman"/>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23. Изучающее чтение технической документацией конкурсов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24. Подготовка сообщения «Описание задания мирового чемпионата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International</w:t>
            </w:r>
            <w:proofErr w:type="spellEnd"/>
            <w:r w:rsidRPr="00BF09FD">
              <w:rPr>
                <w:rFonts w:ascii="Times New Roman" w:eastAsia="Times New Roman" w:hAnsi="Times New Roman" w:cs="Times New Roman"/>
                <w:bCs/>
                <w:sz w:val="28"/>
                <w:szCs w:val="28"/>
                <w:lang w:eastAsia="ru-RU"/>
              </w:rPr>
              <w:t xml:space="preserve"> (по вариантам)». Составление диалогов по заданным ситуациям</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6E70EF" w:rsidRPr="00BF09FD" w:rsidRDefault="006E70E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Самостоятельная работа обучающихся</w:t>
            </w:r>
            <w:r w:rsidRPr="00BF09FD">
              <w:rPr>
                <w:rFonts w:ascii="Times New Roman" w:eastAsia="Times New Roman" w:hAnsi="Times New Roman" w:cs="Times New Roman"/>
                <w:sz w:val="28"/>
                <w:szCs w:val="28"/>
                <w:lang w:eastAsia="ru-RU"/>
              </w:rPr>
              <w:t>: проработать задания прошлых лет конкурса</w:t>
            </w:r>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E37A4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1</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bookmarkEnd w:id="4"/>
      <w:tr w:rsidR="00D33DD7" w:rsidRPr="00BF09FD" w:rsidTr="00BF09FD">
        <w:trPr>
          <w:trHeight w:val="616"/>
        </w:trPr>
        <w:tc>
          <w:tcPr>
            <w:tcW w:w="3537" w:type="pct"/>
            <w:gridSpan w:val="3"/>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4. Профессиональное содержание</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3</w:t>
            </w:r>
            <w:r w:rsidRPr="00BF09FD">
              <w:rPr>
                <w:rFonts w:ascii="Times New Roman" w:eastAsia="Times New Roman" w:hAnsi="Times New Roman" w:cs="Times New Roman"/>
                <w:b/>
                <w:bCs/>
                <w:iCs/>
                <w:sz w:val="28"/>
                <w:szCs w:val="28"/>
                <w:lang w:val="en-US" w:eastAsia="ru-RU"/>
              </w:rPr>
              <w:t>6</w:t>
            </w:r>
          </w:p>
        </w:tc>
        <w:tc>
          <w:tcPr>
            <w:tcW w:w="751"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bCs/>
                <w:iCs/>
                <w:sz w:val="28"/>
                <w:szCs w:val="28"/>
                <w:lang w:eastAsia="ru-RU"/>
              </w:rPr>
            </w:pPr>
          </w:p>
        </w:tc>
      </w:tr>
      <w:tr w:rsidR="00BF09FD" w:rsidRPr="00BF09FD" w:rsidTr="00BF09FD">
        <w:trPr>
          <w:trHeight w:val="377"/>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4.1.</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Страхование и страховая деятельность</w:t>
            </w:r>
          </w:p>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Страховая организация. Заключение договоров страхования.</w:t>
            </w:r>
            <w:r w:rsidRPr="00BF09FD">
              <w:rPr>
                <w:rFonts w:ascii="Times New Roman" w:hAnsi="Times New Roman" w:cs="Times New Roman"/>
                <w:b/>
                <w:bCs/>
                <w:sz w:val="28"/>
                <w:szCs w:val="28"/>
              </w:rPr>
              <w:t xml:space="preserve"> Придаточные предложения условия (</w:t>
            </w:r>
            <w:r w:rsidRPr="00BF09FD">
              <w:rPr>
                <w:rFonts w:ascii="Times New Roman" w:hAnsi="Times New Roman" w:cs="Times New Roman"/>
                <w:b/>
                <w:bCs/>
                <w:sz w:val="28"/>
                <w:szCs w:val="28"/>
                <w:lang w:val="en-GB"/>
              </w:rPr>
              <w:t>Mixed</w:t>
            </w:r>
            <w:r w:rsidRPr="00BF09FD">
              <w:rPr>
                <w:rFonts w:ascii="Times New Roman" w:hAnsi="Times New Roman" w:cs="Times New Roman"/>
                <w:b/>
                <w:bCs/>
                <w:sz w:val="28"/>
                <w:szCs w:val="28"/>
              </w:rPr>
              <w:t xml:space="preserve"> </w:t>
            </w:r>
            <w:r w:rsidRPr="00BF09FD">
              <w:rPr>
                <w:rFonts w:ascii="Times New Roman" w:hAnsi="Times New Roman" w:cs="Times New Roman"/>
                <w:b/>
                <w:bCs/>
                <w:sz w:val="28"/>
                <w:szCs w:val="28"/>
                <w:lang w:val="en-GB"/>
              </w:rPr>
              <w:t>conditionals</w:t>
            </w:r>
            <w:r w:rsidRPr="00BF09FD">
              <w:rPr>
                <w:rFonts w:ascii="Times New Roman" w:hAnsi="Times New Roman" w:cs="Times New Roman"/>
                <w:b/>
                <w:bCs/>
                <w:sz w:val="28"/>
                <w:szCs w:val="28"/>
              </w:rPr>
              <w:t>, предложения с “</w:t>
            </w:r>
            <w:r w:rsidRPr="00BF09FD">
              <w:rPr>
                <w:rFonts w:ascii="Times New Roman" w:hAnsi="Times New Roman" w:cs="Times New Roman"/>
                <w:b/>
                <w:bCs/>
                <w:sz w:val="28"/>
                <w:szCs w:val="28"/>
                <w:lang w:val="en-GB"/>
              </w:rPr>
              <w:t>I</w:t>
            </w:r>
            <w:r w:rsidRPr="00BF09FD">
              <w:rPr>
                <w:rFonts w:ascii="Times New Roman" w:hAnsi="Times New Roman" w:cs="Times New Roman"/>
                <w:b/>
                <w:bCs/>
                <w:sz w:val="28"/>
                <w:szCs w:val="28"/>
              </w:rPr>
              <w:t xml:space="preserve"> </w:t>
            </w:r>
            <w:r w:rsidRPr="00BF09FD">
              <w:rPr>
                <w:rFonts w:ascii="Times New Roman" w:hAnsi="Times New Roman" w:cs="Times New Roman"/>
                <w:b/>
                <w:bCs/>
                <w:sz w:val="28"/>
                <w:szCs w:val="28"/>
                <w:lang w:val="en-GB"/>
              </w:rPr>
              <w:t>wish</w:t>
            </w:r>
            <w:r w:rsidRPr="00BF09FD">
              <w:rPr>
                <w:rFonts w:ascii="Times New Roman" w:hAnsi="Times New Roman" w:cs="Times New Roman"/>
                <w:b/>
                <w:bCs/>
                <w:sz w:val="28"/>
                <w:szCs w:val="28"/>
              </w:rPr>
              <w:t>”).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D33DD7" w:rsidRPr="00BF09FD" w:rsidTr="00BF09FD">
        <w:trPr>
          <w:trHeight w:val="309"/>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25.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«Страховая </w:t>
            </w:r>
            <w:r w:rsidRPr="00BF09FD">
              <w:rPr>
                <w:rFonts w:ascii="Times New Roman" w:eastAsia="Times New Roman" w:hAnsi="Times New Roman" w:cs="Times New Roman"/>
                <w:sz w:val="28"/>
                <w:szCs w:val="28"/>
                <w:lang w:eastAsia="ru-RU"/>
              </w:rPr>
              <w:lastRenderedPageBreak/>
              <w:t>организация»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26. </w:t>
            </w:r>
            <w:r w:rsidRPr="00BF09FD">
              <w:rPr>
                <w:rFonts w:ascii="Times New Roman" w:eastAsia="Times New Roman" w:hAnsi="Times New Roman" w:cs="Times New Roman"/>
                <w:sz w:val="28"/>
                <w:szCs w:val="28"/>
                <w:lang w:eastAsia="ru-RU"/>
              </w:rPr>
              <w:t>Групповое изучающее чтение</w:t>
            </w:r>
            <w:r w:rsidRPr="00BF09FD">
              <w:rPr>
                <w:rFonts w:ascii="Times New Roman" w:eastAsia="Times New Roman" w:hAnsi="Times New Roman" w:cs="Times New Roman"/>
                <w:bCs/>
                <w:iCs/>
                <w:sz w:val="28"/>
                <w:szCs w:val="28"/>
                <w:lang w:eastAsia="ru-RU"/>
              </w:rPr>
              <w:t xml:space="preserve"> договоров страхования. </w:t>
            </w:r>
            <w:r w:rsidRPr="00BF09FD">
              <w:rPr>
                <w:rFonts w:ascii="Times New Roman" w:eastAsia="Times New Roman" w:hAnsi="Times New Roman" w:cs="Times New Roman"/>
                <w:sz w:val="28"/>
                <w:szCs w:val="28"/>
                <w:lang w:eastAsia="ru-RU"/>
              </w:rPr>
              <w:t>Выполнение тренировочных лексических</w:t>
            </w:r>
            <w:r w:rsidRPr="00BF09FD">
              <w:rPr>
                <w:rFonts w:ascii="Times New Roman" w:eastAsia="Times New Roman" w:hAnsi="Times New Roman" w:cs="Times New Roman"/>
                <w:bCs/>
                <w:iCs/>
                <w:sz w:val="28"/>
                <w:szCs w:val="28"/>
                <w:lang w:eastAsia="ru-RU"/>
              </w:rPr>
              <w:t xml:space="preserve"> упражнений на закрепление узкоспециализированной лексики.</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27. Презентация собственных работ на английском языке перед аудиторией, обсуждение.</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BF09FD" w:rsidRPr="00BF09FD" w:rsidTr="00BF09FD">
        <w:trPr>
          <w:trHeight w:val="286"/>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4.2.</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Деловая коммуникация</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Коммуникация в страховой деятельности.</w:t>
            </w:r>
            <w:r w:rsidRPr="00BF09FD">
              <w:rPr>
                <w:rFonts w:ascii="Times New Roman" w:hAnsi="Times New Roman" w:cs="Times New Roman"/>
                <w:b/>
                <w:bCs/>
                <w:sz w:val="28"/>
                <w:szCs w:val="28"/>
              </w:rPr>
              <w:t xml:space="preserve"> Неличные формы глагола (</w:t>
            </w:r>
            <w:r w:rsidRPr="00BF09FD">
              <w:rPr>
                <w:rFonts w:ascii="Times New Roman" w:hAnsi="Times New Roman" w:cs="Times New Roman"/>
                <w:b/>
                <w:bCs/>
                <w:sz w:val="28"/>
                <w:szCs w:val="28"/>
                <w:lang w:val="en-GB"/>
              </w:rPr>
              <w:t>Infinitive</w:t>
            </w:r>
            <w:r w:rsidRPr="00BF09FD">
              <w:rPr>
                <w:rFonts w:ascii="Times New Roman" w:hAnsi="Times New Roman" w:cs="Times New Roman"/>
                <w:b/>
                <w:bCs/>
                <w:sz w:val="28"/>
                <w:szCs w:val="28"/>
              </w:rPr>
              <w:t>).</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D33DD7"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p w:rsidR="00D33DD7" w:rsidRPr="00BF09FD" w:rsidRDefault="00D33DD7" w:rsidP="00E26D9F">
            <w:pPr>
              <w:jc w:val="center"/>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28.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w:t>
            </w:r>
            <w:r w:rsidRPr="00BF09FD">
              <w:rPr>
                <w:rFonts w:ascii="Times New Roman" w:eastAsia="Times New Roman" w:hAnsi="Times New Roman" w:cs="Times New Roman"/>
                <w:bCs/>
                <w:sz w:val="28"/>
                <w:szCs w:val="28"/>
                <w:lang w:eastAsia="ru-RU"/>
              </w:rPr>
              <w:t>«Коммуникация в страховой деятельности»</w:t>
            </w:r>
            <w:r w:rsidRPr="00BF09FD">
              <w:rPr>
                <w:rFonts w:ascii="Times New Roman" w:eastAsia="Times New Roman" w:hAnsi="Times New Roman" w:cs="Times New Roman"/>
                <w:sz w:val="28"/>
                <w:szCs w:val="28"/>
                <w:lang w:eastAsia="ru-RU"/>
              </w:rPr>
              <w:t xml:space="preserve">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29. Просмотровое чтение текстов по теме «Коммуникация в страховой деятельности». Ответы на вопросы.</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30. Групповая презентация «Коммуникация в коллективе и с клиентами».</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3E0E02" w:rsidRPr="00BF09FD" w:rsidRDefault="003E0E02"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Презентовать диалог « Клиент и страховщик»</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DA512B" w:rsidP="00E26D9F">
            <w:pPr>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1</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3E0E02" w:rsidRPr="00BF09FD" w:rsidRDefault="003E0E02" w:rsidP="00E26D9F">
            <w:pPr>
              <w:jc w:val="both"/>
              <w:rPr>
                <w:rFonts w:ascii="Times New Roman" w:eastAsia="Times New Roman" w:hAnsi="Times New Roman" w:cs="Times New Roman"/>
                <w:b/>
                <w:sz w:val="28"/>
                <w:szCs w:val="28"/>
                <w:lang w:eastAsia="ru-RU"/>
              </w:rPr>
            </w:pPr>
          </w:p>
        </w:tc>
      </w:tr>
      <w:bookmarkEnd w:id="2"/>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4.3.</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lastRenderedPageBreak/>
              <w:t>Техника безопасности и охрана труда</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lastRenderedPageBreak/>
              <w:t xml:space="preserve">«Техника безопасности и охрана труда». </w:t>
            </w:r>
            <w:r w:rsidRPr="00BF09FD">
              <w:rPr>
                <w:rFonts w:ascii="Times New Roman" w:eastAsia="Times New Roman" w:hAnsi="Times New Roman" w:cs="Times New Roman"/>
                <w:b/>
                <w:bCs/>
                <w:sz w:val="28"/>
                <w:szCs w:val="28"/>
                <w:lang w:val="en-US" w:eastAsia="ru-RU"/>
              </w:rPr>
              <w:t xml:space="preserve">World Skills </w:t>
            </w:r>
            <w:r w:rsidRPr="00BF09FD">
              <w:rPr>
                <w:rFonts w:ascii="Times New Roman" w:eastAsia="Times New Roman" w:hAnsi="Times New Roman" w:cs="Times New Roman"/>
                <w:b/>
                <w:bCs/>
                <w:sz w:val="28"/>
                <w:szCs w:val="28"/>
                <w:lang w:val="en-US" w:eastAsia="ru-RU"/>
              </w:rPr>
              <w:lastRenderedPageBreak/>
              <w:t xml:space="preserve">International Health and Safety documentation. </w:t>
            </w:r>
            <w:r w:rsidRPr="00BF09FD">
              <w:rPr>
                <w:rFonts w:ascii="Times New Roman" w:hAnsi="Times New Roman" w:cs="Times New Roman"/>
                <w:b/>
                <w:bCs/>
                <w:sz w:val="28"/>
                <w:szCs w:val="28"/>
              </w:rPr>
              <w:t>Неличные формы глагола (</w:t>
            </w:r>
            <w:r w:rsidRPr="00BF09FD">
              <w:rPr>
                <w:rFonts w:ascii="Times New Roman" w:hAnsi="Times New Roman" w:cs="Times New Roman"/>
                <w:b/>
                <w:bCs/>
                <w:sz w:val="28"/>
                <w:szCs w:val="28"/>
                <w:lang w:val="en-GB"/>
              </w:rPr>
              <w:t>Gerund).</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8</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31.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32. Просмотр видео по теме «Техника безопасности».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E37A4F" w:rsidRPr="00BF09FD" w:rsidRDefault="00E37A4F"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sz w:val="28"/>
                <w:szCs w:val="28"/>
                <w:lang w:eastAsia="ru-RU"/>
              </w:rPr>
              <w:t>Практическое занятие № 33. Поисковое чтение документации «</w:t>
            </w:r>
            <w:r w:rsidRPr="00BF09FD">
              <w:rPr>
                <w:rFonts w:ascii="Times New Roman" w:eastAsia="Times New Roman" w:hAnsi="Times New Roman" w:cs="Times New Roman"/>
                <w:sz w:val="28"/>
                <w:szCs w:val="28"/>
                <w:lang w:val="en-US" w:eastAsia="ru-RU"/>
              </w:rPr>
              <w:t>World</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Skills</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International</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Health</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and</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Safety</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documentation</w:t>
            </w:r>
            <w:r w:rsidRPr="00BF09FD">
              <w:rPr>
                <w:rFonts w:ascii="Times New Roman" w:eastAsia="Times New Roman" w:hAnsi="Times New Roman" w:cs="Times New Roman"/>
                <w:sz w:val="28"/>
                <w:szCs w:val="28"/>
                <w:lang w:eastAsia="ru-RU"/>
              </w:rPr>
              <w:t>» для ответа на заранее предложенные вопросы и упражнения.</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Практическое занятие № 34. «</w:t>
            </w:r>
            <w:proofErr w:type="spellStart"/>
            <w:r w:rsidRPr="00BF09FD">
              <w:rPr>
                <w:rFonts w:ascii="Times New Roman" w:eastAsia="Times New Roman" w:hAnsi="Times New Roman" w:cs="Times New Roman"/>
                <w:sz w:val="28"/>
                <w:szCs w:val="28"/>
                <w:lang w:eastAsia="ru-RU"/>
              </w:rPr>
              <w:t>Safety</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first</w:t>
            </w:r>
            <w:proofErr w:type="spellEnd"/>
            <w:r w:rsidRPr="00BF09FD">
              <w:rPr>
                <w:rFonts w:ascii="Times New Roman" w:eastAsia="Times New Roman" w:hAnsi="Times New Roman" w:cs="Times New Roman"/>
                <w:sz w:val="28"/>
                <w:szCs w:val="28"/>
                <w:lang w:eastAsia="ru-RU"/>
              </w:rPr>
              <w:t xml:space="preserve"> /Безопасность превыше всего». Дискуссия по требованиям техники безопасности на мировых чемпионатах </w:t>
            </w:r>
            <w:proofErr w:type="spellStart"/>
            <w:r w:rsidRPr="00BF09FD">
              <w:rPr>
                <w:rFonts w:ascii="Times New Roman" w:eastAsia="Times New Roman" w:hAnsi="Times New Roman" w:cs="Times New Roman"/>
                <w:sz w:val="28"/>
                <w:szCs w:val="28"/>
                <w:lang w:eastAsia="ru-RU"/>
              </w:rPr>
              <w:t>World</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Skills</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International</w:t>
            </w:r>
            <w:proofErr w:type="spellEnd"/>
            <w:r w:rsidRPr="00BF09FD">
              <w:rPr>
                <w:rFonts w:ascii="Times New Roman" w:eastAsia="Times New Roman" w:hAnsi="Times New Roman" w:cs="Times New Roman"/>
                <w:sz w:val="28"/>
                <w:szCs w:val="28"/>
                <w:lang w:eastAsia="ru-RU"/>
              </w:rPr>
              <w:t xml:space="preserve"> по профессиональным компетенциям</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BF09FD" w:rsidRPr="00BF09FD" w:rsidTr="00BF09FD">
        <w:trPr>
          <w:trHeight w:val="279"/>
        </w:trPr>
        <w:tc>
          <w:tcPr>
            <w:tcW w:w="863" w:type="pct"/>
            <w:vMerge w:val="restart"/>
            <w:tcBorders>
              <w:top w:val="single" w:sz="4" w:space="0" w:color="auto"/>
              <w:left w:val="single" w:sz="4" w:space="0" w:color="auto"/>
              <w:right w:val="single" w:sz="4" w:space="0" w:color="auto"/>
            </w:tcBorders>
            <w:hideMark/>
          </w:tcPr>
          <w:p w:rsidR="00BF09FD" w:rsidRPr="00BF09FD" w:rsidRDefault="00BF09FD" w:rsidP="00E26D9F">
            <w:pP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4.4.</w:t>
            </w:r>
          </w:p>
          <w:p w:rsidR="00BF09FD" w:rsidRPr="00BF09FD" w:rsidRDefault="00BF09FD" w:rsidP="00E26D9F">
            <w:pP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Решение стандартных и нестандартных профессиональных ситуаций</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Профессиональные стандарты. Стандарты производства.</w:t>
            </w:r>
            <w:r w:rsidRPr="00BF09FD">
              <w:rPr>
                <w:rFonts w:ascii="Times New Roman" w:hAnsi="Times New Roman" w:cs="Times New Roman"/>
                <w:b/>
                <w:bCs/>
                <w:sz w:val="28"/>
                <w:szCs w:val="28"/>
              </w:rPr>
              <w:t xml:space="preserve"> Неличные формы глагола (</w:t>
            </w:r>
            <w:r w:rsidRPr="00BF09FD">
              <w:rPr>
                <w:rFonts w:ascii="Times New Roman" w:hAnsi="Times New Roman" w:cs="Times New Roman"/>
                <w:b/>
                <w:bCs/>
                <w:sz w:val="28"/>
                <w:szCs w:val="28"/>
                <w:lang w:val="en-GB"/>
              </w:rPr>
              <w:t>Participles</w:t>
            </w:r>
            <w:r w:rsidRPr="00BF09FD">
              <w:rPr>
                <w:rFonts w:ascii="Times New Roman" w:hAnsi="Times New Roman" w:cs="Times New Roman"/>
                <w:b/>
                <w:bCs/>
                <w:sz w:val="28"/>
                <w:szCs w:val="28"/>
              </w:rPr>
              <w:t>).</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right w:val="single" w:sz="4" w:space="0" w:color="auto"/>
            </w:tcBorders>
            <w:vAlign w:val="center"/>
            <w:hideMark/>
          </w:tcPr>
          <w:p w:rsidR="00BF09FD" w:rsidRPr="00BF09FD" w:rsidRDefault="00BF09FD"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83"/>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7</w:t>
            </w:r>
          </w:p>
        </w:tc>
        <w:tc>
          <w:tcPr>
            <w:tcW w:w="751" w:type="pct"/>
            <w:vMerge w:val="restart"/>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
                <w:sz w:val="28"/>
                <w:szCs w:val="28"/>
                <w:lang w:eastAsia="ru-RU"/>
              </w:rPr>
              <w:t>ОК</w:t>
            </w:r>
            <w:proofErr w:type="gramEnd"/>
            <w:r w:rsidRPr="00BF09FD">
              <w:rPr>
                <w:rFonts w:ascii="Times New Roman" w:eastAsia="Times New Roman" w:hAnsi="Times New Roman" w:cs="Times New Roman"/>
                <w:b/>
                <w:sz w:val="28"/>
                <w:szCs w:val="28"/>
                <w:lang w:eastAsia="ru-RU"/>
              </w:rPr>
              <w:t xml:space="preserve"> 05, ОК 09</w:t>
            </w:r>
          </w:p>
        </w:tc>
      </w:tr>
      <w:tr w:rsidR="00E37A4F" w:rsidRPr="00BF09FD" w:rsidTr="00BF09FD">
        <w:trPr>
          <w:trHeight w:val="415"/>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35.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w:t>
            </w:r>
            <w:r w:rsidRPr="00BF09FD">
              <w:rPr>
                <w:rFonts w:ascii="Times New Roman" w:eastAsia="Times New Roman" w:hAnsi="Times New Roman" w:cs="Times New Roman"/>
                <w:sz w:val="28"/>
                <w:szCs w:val="28"/>
                <w:lang w:eastAsia="ru-RU"/>
              </w:rPr>
              <w:lastRenderedPageBreak/>
              <w:t>Групповое изучающее чтение текста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lastRenderedPageBreak/>
              <w:t>4</w:t>
            </w:r>
          </w:p>
        </w:tc>
        <w:tc>
          <w:tcPr>
            <w:tcW w:w="751" w:type="pct"/>
            <w:vMerge/>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408"/>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36. </w:t>
            </w:r>
            <w:r w:rsidRPr="00BF09FD">
              <w:rPr>
                <w:rFonts w:ascii="Times New Roman" w:eastAsia="Times New Roman" w:hAnsi="Times New Roman" w:cs="Times New Roman"/>
                <w:bCs/>
                <w:sz w:val="28"/>
                <w:szCs w:val="28"/>
                <w:lang w:eastAsia="ru-RU"/>
              </w:rPr>
              <w:t xml:space="preserve">Просмотр видео по теме «Решение конфликтных ситуаций».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4.5.</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Саморазвитие в профессии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hAnsi="Times New Roman" w:cs="Times New Roman"/>
                <w:b/>
                <w:bCs/>
                <w:sz w:val="28"/>
                <w:szCs w:val="28"/>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37.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38. Групповое обсуждение – дискуссия «Если я буду участвовать в чемпионате «Молодые профессионалы»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International</w:t>
            </w:r>
            <w:proofErr w:type="spellEnd"/>
            <w:r w:rsidRPr="00BF09FD">
              <w:rPr>
                <w:rFonts w:ascii="Times New Roman" w:eastAsia="Times New Roman" w:hAnsi="Times New Roman" w:cs="Times New Roman"/>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DA512B" w:rsidRPr="00BF09FD" w:rsidTr="00BF09FD">
        <w:trPr>
          <w:gridAfter w:val="3"/>
          <w:wAfter w:w="3484" w:type="pct"/>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both"/>
              <w:rPr>
                <w:rFonts w:ascii="Times New Roman" w:eastAsia="Times New Roman" w:hAnsi="Times New Roman" w:cs="Times New Roman"/>
                <w:b/>
                <w:bCs/>
                <w:sz w:val="28"/>
                <w:szCs w:val="28"/>
                <w:lang w:eastAsia="ru-RU"/>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center"/>
              <w:rPr>
                <w:rFonts w:ascii="Times New Roman" w:eastAsia="Times New Roman" w:hAnsi="Times New Roman" w:cs="Times New Roman"/>
                <w:b/>
                <w:sz w:val="28"/>
                <w:szCs w:val="28"/>
                <w:lang w:eastAsia="ru-RU"/>
              </w:rPr>
            </w:pPr>
          </w:p>
        </w:tc>
      </w:tr>
      <w:tr w:rsidR="00BA24FB" w:rsidRPr="00BF09FD" w:rsidTr="00BF09FD">
        <w:tc>
          <w:tcPr>
            <w:tcW w:w="3537" w:type="pct"/>
            <w:gridSpan w:val="3"/>
            <w:tcBorders>
              <w:top w:val="single" w:sz="4" w:space="0" w:color="auto"/>
              <w:left w:val="single" w:sz="4" w:space="0" w:color="auto"/>
              <w:bottom w:val="single" w:sz="4" w:space="0" w:color="auto"/>
              <w:right w:val="single" w:sz="4" w:space="0" w:color="auto"/>
            </w:tcBorders>
            <w:hideMark/>
          </w:tcPr>
          <w:p w:rsidR="00BA24FB" w:rsidRPr="00BF09FD" w:rsidRDefault="00BA24FB" w:rsidP="00E26D9F">
            <w:pPr>
              <w:suppressAutoHyphens/>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713"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both"/>
              <w:rPr>
                <w:rFonts w:ascii="Times New Roman" w:eastAsia="Times New Roman" w:hAnsi="Times New Roman" w:cs="Times New Roman"/>
                <w:b/>
                <w:i/>
                <w:sz w:val="28"/>
                <w:szCs w:val="28"/>
                <w:lang w:eastAsia="ru-RU"/>
              </w:rPr>
            </w:pPr>
          </w:p>
        </w:tc>
      </w:tr>
      <w:tr w:rsidR="00BA24FB" w:rsidRPr="00BF09FD" w:rsidTr="00BF09FD">
        <w:trPr>
          <w:trHeight w:val="20"/>
        </w:trPr>
        <w:tc>
          <w:tcPr>
            <w:tcW w:w="3537" w:type="pct"/>
            <w:gridSpan w:val="3"/>
            <w:tcBorders>
              <w:top w:val="single" w:sz="4" w:space="0" w:color="auto"/>
              <w:left w:val="single" w:sz="4" w:space="0" w:color="auto"/>
              <w:bottom w:val="single" w:sz="4" w:space="0" w:color="auto"/>
              <w:right w:val="single" w:sz="4" w:space="0" w:color="auto"/>
            </w:tcBorders>
            <w:hideMark/>
          </w:tcPr>
          <w:p w:rsidR="00BA24FB" w:rsidRPr="00BF09FD" w:rsidRDefault="00BA24FB"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Всего:</w:t>
            </w:r>
          </w:p>
        </w:tc>
        <w:tc>
          <w:tcPr>
            <w:tcW w:w="713" w:type="pct"/>
            <w:tcBorders>
              <w:top w:val="single" w:sz="4" w:space="0" w:color="auto"/>
              <w:left w:val="single" w:sz="4" w:space="0" w:color="auto"/>
              <w:bottom w:val="single" w:sz="4" w:space="0" w:color="auto"/>
              <w:right w:val="single" w:sz="4" w:space="0" w:color="auto"/>
            </w:tcBorders>
          </w:tcPr>
          <w:p w:rsidR="00BA24FB" w:rsidRPr="00BF09FD" w:rsidRDefault="00BF09FD" w:rsidP="00E26D9F">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132</w:t>
            </w:r>
          </w:p>
        </w:tc>
        <w:tc>
          <w:tcPr>
            <w:tcW w:w="751"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both"/>
              <w:rPr>
                <w:rFonts w:ascii="Times New Roman" w:eastAsia="Times New Roman" w:hAnsi="Times New Roman" w:cs="Times New Roman"/>
                <w:b/>
                <w:bCs/>
                <w:i/>
                <w:sz w:val="28"/>
                <w:szCs w:val="28"/>
                <w:lang w:eastAsia="ru-RU"/>
              </w:rPr>
            </w:pPr>
          </w:p>
        </w:tc>
      </w:tr>
    </w:tbl>
    <w:p w:rsidR="00C01727" w:rsidRPr="00BF09FD" w:rsidRDefault="00C01727" w:rsidP="00C01727">
      <w:pPr>
        <w:ind w:firstLine="709"/>
        <w:rPr>
          <w:rFonts w:ascii="Times New Roman" w:hAnsi="Times New Roman" w:cs="Times New Roman"/>
          <w:b/>
          <w:bCs/>
          <w:sz w:val="28"/>
          <w:szCs w:val="28"/>
        </w:rPr>
      </w:pPr>
    </w:p>
    <w:p w:rsidR="00C01727" w:rsidRPr="00BF09FD" w:rsidRDefault="00C01727" w:rsidP="00C01727">
      <w:pPr>
        <w:ind w:firstLine="709"/>
        <w:rPr>
          <w:rFonts w:ascii="Times New Roman" w:eastAsia="Times New Roman" w:hAnsi="Times New Roman" w:cs="Times New Roman"/>
          <w:b/>
          <w:sz w:val="28"/>
          <w:szCs w:val="28"/>
          <w:lang w:eastAsia="ru-RU"/>
        </w:rPr>
      </w:pPr>
    </w:p>
    <w:p w:rsidR="00C01727" w:rsidRPr="00BF09FD" w:rsidRDefault="00C01727" w:rsidP="00C01727">
      <w:pPr>
        <w:rPr>
          <w:rFonts w:ascii="Times New Roman" w:eastAsia="Times New Roman" w:hAnsi="Times New Roman" w:cs="Times New Roman"/>
          <w:sz w:val="28"/>
          <w:szCs w:val="28"/>
          <w:lang w:eastAsia="ru-RU"/>
        </w:rPr>
        <w:sectPr w:rsidR="00C01727" w:rsidRPr="00BF09FD" w:rsidSect="00E26D9F">
          <w:pgSz w:w="16838" w:h="11906" w:orient="landscape"/>
          <w:pgMar w:top="1134" w:right="567" w:bottom="1134" w:left="1701" w:header="709" w:footer="709" w:gutter="0"/>
          <w:cols w:space="708"/>
          <w:docGrid w:linePitch="360"/>
        </w:sectPr>
      </w:pPr>
    </w:p>
    <w:p w:rsidR="00C01727" w:rsidRPr="00BF09FD" w:rsidRDefault="00C01727" w:rsidP="00C01727">
      <w:pPr>
        <w:spacing w:line="276" w:lineRule="auto"/>
        <w:ind w:left="1353"/>
        <w:contextualSpacing/>
        <w:rPr>
          <w:rFonts w:ascii="Times New Roman" w:hAnsi="Times New Roman" w:cs="Times New Roman"/>
          <w:b/>
          <w:bCs/>
          <w:sz w:val="28"/>
          <w:szCs w:val="28"/>
        </w:rPr>
      </w:pPr>
      <w:r w:rsidRPr="00BF09FD">
        <w:rPr>
          <w:rFonts w:ascii="Times New Roman" w:hAnsi="Times New Roman" w:cs="Times New Roman"/>
          <w:b/>
          <w:bCs/>
          <w:sz w:val="28"/>
          <w:szCs w:val="28"/>
        </w:rPr>
        <w:lastRenderedPageBreak/>
        <w:t>3. УСЛОВИЯ РЕАЛИЗАЦИИ УЧЕБНОЙ ДИСЦИПЛИНЫ</w:t>
      </w:r>
    </w:p>
    <w:p w:rsidR="00C01727" w:rsidRPr="00BF09FD" w:rsidRDefault="00C01727" w:rsidP="00C01727">
      <w:pPr>
        <w:spacing w:line="276" w:lineRule="auto"/>
        <w:ind w:left="1353"/>
        <w:contextualSpacing/>
        <w:rPr>
          <w:rFonts w:ascii="Times New Roman" w:hAnsi="Times New Roman" w:cs="Times New Roman"/>
          <w:b/>
          <w:bCs/>
          <w:sz w:val="28"/>
          <w:szCs w:val="28"/>
        </w:rPr>
      </w:pP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3.1</w:t>
      </w:r>
      <w:proofErr w:type="gramStart"/>
      <w:r w:rsidRPr="00BF09FD">
        <w:rPr>
          <w:rFonts w:ascii="Times New Roman" w:hAnsi="Times New Roman" w:cs="Times New Roman"/>
          <w:bCs/>
          <w:sz w:val="28"/>
          <w:szCs w:val="28"/>
        </w:rPr>
        <w:t> Д</w:t>
      </w:r>
      <w:proofErr w:type="gramEnd"/>
      <w:r w:rsidRPr="00BF09FD">
        <w:rPr>
          <w:rFonts w:ascii="Times New Roman" w:hAnsi="Times New Roman" w:cs="Times New Roman"/>
          <w:bCs/>
          <w:sz w:val="28"/>
          <w:szCs w:val="28"/>
        </w:rPr>
        <w:t>ля реализации программ</w:t>
      </w:r>
      <w:r w:rsidR="001F1F57" w:rsidRPr="00BF09FD">
        <w:rPr>
          <w:rFonts w:ascii="Times New Roman" w:hAnsi="Times New Roman" w:cs="Times New Roman"/>
          <w:bCs/>
          <w:sz w:val="28"/>
          <w:szCs w:val="28"/>
        </w:rPr>
        <w:t>ы учебной дисциплины</w:t>
      </w:r>
      <w:r w:rsidRPr="00BF09FD">
        <w:rPr>
          <w:rFonts w:ascii="Times New Roman" w:hAnsi="Times New Roman" w:cs="Times New Roman"/>
          <w:bCs/>
          <w:sz w:val="28"/>
          <w:szCs w:val="28"/>
        </w:rPr>
        <w:t xml:space="preserve"> предусмотрены следующие специальные помещения:</w:t>
      </w:r>
    </w:p>
    <w:p w:rsidR="00C01727" w:rsidRPr="00BF09FD" w:rsidRDefault="00C01727" w:rsidP="00C01727">
      <w:pPr>
        <w:suppressAutoHyphens/>
        <w:autoSpaceDE w:val="0"/>
        <w:autoSpaceDN w:val="0"/>
        <w:adjustRightInd w:val="0"/>
        <w:spacing w:line="276" w:lineRule="auto"/>
        <w:ind w:firstLine="709"/>
        <w:contextualSpacing/>
        <w:jc w:val="both"/>
        <w:rPr>
          <w:rFonts w:ascii="Times New Roman" w:hAnsi="Times New Roman" w:cs="Times New Roman"/>
          <w:bCs/>
          <w:i/>
          <w:sz w:val="28"/>
          <w:szCs w:val="28"/>
        </w:rPr>
      </w:pPr>
      <w:r w:rsidRPr="00BF09FD">
        <w:rPr>
          <w:rFonts w:ascii="Times New Roman" w:hAnsi="Times New Roman" w:cs="Times New Roman"/>
          <w:bCs/>
          <w:sz w:val="28"/>
          <w:szCs w:val="28"/>
        </w:rPr>
        <w:t>Кабинет</w:t>
      </w:r>
      <w:r w:rsidR="001F1F57" w:rsidRPr="00BF09FD">
        <w:rPr>
          <w:rFonts w:ascii="Times New Roman" w:hAnsi="Times New Roman" w:cs="Times New Roman"/>
          <w:bCs/>
          <w:sz w:val="28"/>
          <w:szCs w:val="28"/>
        </w:rPr>
        <w:t>ы</w:t>
      </w:r>
      <w:r w:rsidRPr="00BF09FD">
        <w:rPr>
          <w:rFonts w:ascii="Times New Roman" w:hAnsi="Times New Roman" w:cs="Times New Roman"/>
          <w:bCs/>
          <w:i/>
          <w:sz w:val="28"/>
          <w:szCs w:val="28"/>
        </w:rPr>
        <w:t xml:space="preserve"> </w:t>
      </w:r>
      <w:r w:rsidRPr="00BF09FD">
        <w:rPr>
          <w:rFonts w:ascii="Times New Roman" w:hAnsi="Times New Roman" w:cs="Times New Roman"/>
          <w:bCs/>
          <w:iCs/>
          <w:sz w:val="28"/>
          <w:szCs w:val="28"/>
        </w:rPr>
        <w:t>«</w:t>
      </w:r>
      <w:r w:rsidRPr="00BF09FD">
        <w:rPr>
          <w:rFonts w:ascii="Times New Roman" w:hAnsi="Times New Roman" w:cs="Times New Roman"/>
          <w:bCs/>
          <w:iCs/>
          <w:noProof/>
          <w:sz w:val="28"/>
          <w:szCs w:val="28"/>
        </w:rPr>
        <w:t>Иностранного языка</w:t>
      </w:r>
      <w:r w:rsidRPr="00BF09FD">
        <w:rPr>
          <w:rFonts w:ascii="Times New Roman" w:hAnsi="Times New Roman" w:cs="Times New Roman"/>
          <w:bCs/>
          <w:iCs/>
          <w:sz w:val="28"/>
          <w:szCs w:val="28"/>
        </w:rPr>
        <w:t>»</w:t>
      </w:r>
      <w:r w:rsidRPr="00BF09FD">
        <w:rPr>
          <w:rFonts w:ascii="Times New Roman" w:hAnsi="Times New Roman" w:cs="Times New Roman"/>
          <w:iCs/>
          <w:sz w:val="28"/>
          <w:szCs w:val="28"/>
        </w:rPr>
        <w:t xml:space="preserve">, </w:t>
      </w:r>
      <w:proofErr w:type="gramStart"/>
      <w:r w:rsidRPr="00BF09FD">
        <w:rPr>
          <w:rFonts w:ascii="Times New Roman" w:hAnsi="Times New Roman" w:cs="Times New Roman"/>
          <w:bCs/>
          <w:sz w:val="28"/>
          <w:szCs w:val="28"/>
        </w:rPr>
        <w:t>оснащенный</w:t>
      </w:r>
      <w:proofErr w:type="gramEnd"/>
      <w:r w:rsidRPr="00BF09FD">
        <w:rPr>
          <w:rFonts w:ascii="Times New Roman" w:hAnsi="Times New Roman" w:cs="Times New Roman"/>
          <w:bCs/>
          <w:sz w:val="28"/>
          <w:szCs w:val="28"/>
        </w:rPr>
        <w:t xml:space="preserve"> в соответствии с п. 6.1.2.1 образовательной программы по </w:t>
      </w:r>
      <w:r w:rsidRPr="00BF09FD">
        <w:rPr>
          <w:rFonts w:ascii="Times New Roman" w:hAnsi="Times New Roman" w:cs="Times New Roman"/>
          <w:bCs/>
          <w:iCs/>
          <w:sz w:val="28"/>
          <w:szCs w:val="28"/>
        </w:rPr>
        <w:t>специальности</w:t>
      </w:r>
      <w:r w:rsidRPr="00BF09FD">
        <w:rPr>
          <w:rFonts w:ascii="Times New Roman" w:hAnsi="Times New Roman" w:cs="Times New Roman"/>
          <w:bCs/>
          <w:i/>
          <w:sz w:val="28"/>
          <w:szCs w:val="28"/>
        </w:rPr>
        <w:t>.</w:t>
      </w: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p>
    <w:p w:rsidR="00C01727" w:rsidRPr="00BF09FD" w:rsidRDefault="00C01727" w:rsidP="00C01727">
      <w:pPr>
        <w:suppressAutoHyphens/>
        <w:spacing w:line="276" w:lineRule="auto"/>
        <w:ind w:firstLine="709"/>
        <w:contextualSpacing/>
        <w:jc w:val="both"/>
        <w:rPr>
          <w:rFonts w:ascii="Times New Roman" w:hAnsi="Times New Roman" w:cs="Times New Roman"/>
          <w:b/>
          <w:bCs/>
          <w:sz w:val="28"/>
          <w:szCs w:val="28"/>
        </w:rPr>
      </w:pPr>
      <w:r w:rsidRPr="00BF09FD">
        <w:rPr>
          <w:rFonts w:ascii="Times New Roman" w:hAnsi="Times New Roman" w:cs="Times New Roman"/>
          <w:b/>
          <w:bCs/>
          <w:sz w:val="28"/>
          <w:szCs w:val="28"/>
        </w:rPr>
        <w:t>3.2. Информационное обеспечение реализации программы</w:t>
      </w: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Для реализации программы библиотечный фонд об</w:t>
      </w:r>
      <w:r w:rsidR="001F1F57" w:rsidRPr="00BF09FD">
        <w:rPr>
          <w:rFonts w:ascii="Times New Roman" w:hAnsi="Times New Roman" w:cs="Times New Roman"/>
          <w:bCs/>
          <w:sz w:val="28"/>
          <w:szCs w:val="28"/>
        </w:rPr>
        <w:t>разовательной организации</w:t>
      </w:r>
      <w:r w:rsidRPr="00BF09FD">
        <w:rPr>
          <w:rFonts w:ascii="Times New Roman" w:hAnsi="Times New Roman" w:cs="Times New Roman"/>
          <w:bCs/>
          <w:sz w:val="28"/>
          <w:szCs w:val="28"/>
        </w:rPr>
        <w:t xml:space="preserve"> име</w:t>
      </w:r>
      <w:r w:rsidR="001F1F57" w:rsidRPr="00BF09FD">
        <w:rPr>
          <w:rFonts w:ascii="Times New Roman" w:hAnsi="Times New Roman" w:cs="Times New Roman"/>
          <w:bCs/>
          <w:sz w:val="28"/>
          <w:szCs w:val="28"/>
        </w:rPr>
        <w:t xml:space="preserve">ет </w:t>
      </w:r>
      <w:r w:rsidRPr="00BF09FD">
        <w:rPr>
          <w:rFonts w:ascii="Times New Roman" w:hAnsi="Times New Roman" w:cs="Times New Roman"/>
          <w:bCs/>
          <w:sz w:val="28"/>
          <w:szCs w:val="28"/>
        </w:rPr>
        <w:t>п</w:t>
      </w:r>
      <w:r w:rsidR="001F1F57" w:rsidRPr="00BF09FD">
        <w:rPr>
          <w:rFonts w:ascii="Times New Roman" w:hAnsi="Times New Roman" w:cs="Times New Roman"/>
          <w:sz w:val="28"/>
          <w:szCs w:val="28"/>
        </w:rPr>
        <w:t>ечатные,</w:t>
      </w:r>
      <w:r w:rsidRPr="00BF09FD">
        <w:rPr>
          <w:rFonts w:ascii="Times New Roman" w:hAnsi="Times New Roman" w:cs="Times New Roman"/>
          <w:sz w:val="28"/>
          <w:szCs w:val="28"/>
        </w:rPr>
        <w:t xml:space="preserve"> электронные образовательные и информационные ресурсы, </w:t>
      </w:r>
      <w:r w:rsidRPr="00BF09FD">
        <w:rPr>
          <w:rFonts w:ascii="Times New Roman" w:hAnsi="Times New Roman" w:cs="Times New Roman"/>
          <w:sz w:val="28"/>
          <w:szCs w:val="28"/>
        </w:rPr>
        <w:br/>
        <w:t xml:space="preserve">для использования в образовательном процессе. </w:t>
      </w:r>
    </w:p>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p>
    <w:p w:rsidR="00C01727" w:rsidRPr="00BF09FD" w:rsidRDefault="00C01727" w:rsidP="00C01727">
      <w:pPr>
        <w:suppressAutoHyphens/>
        <w:spacing w:line="276" w:lineRule="auto"/>
        <w:ind w:right="-1" w:firstLine="709"/>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3.2.1. Основные печатные издания</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1. Карпова, Т. А., </w:t>
      </w:r>
      <w:proofErr w:type="spellStart"/>
      <w:r w:rsidRPr="00BF09FD">
        <w:rPr>
          <w:rFonts w:ascii="Times New Roman" w:eastAsia="Times New Roman" w:hAnsi="Times New Roman" w:cs="Times New Roman"/>
          <w:sz w:val="28"/>
          <w:szCs w:val="28"/>
          <w:lang w:eastAsia="ru-RU"/>
        </w:rPr>
        <w:t>English</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for</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Colleges</w:t>
      </w:r>
      <w:proofErr w:type="spellEnd"/>
      <w:r w:rsidRPr="00BF09FD">
        <w:rPr>
          <w:rFonts w:ascii="Times New Roman" w:eastAsia="Times New Roman" w:hAnsi="Times New Roman" w:cs="Times New Roman"/>
          <w:sz w:val="28"/>
          <w:szCs w:val="28"/>
          <w:lang w:eastAsia="ru-RU"/>
        </w:rPr>
        <w:t>=Английский язык для колледжей</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 Т. А. Карпова.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281 с. — ISBN 978-5-406-11164-2. — Текст: непосредственный.</w:t>
      </w:r>
    </w:p>
    <w:p w:rsidR="00C01727" w:rsidRPr="00BF09FD" w:rsidRDefault="00C01727" w:rsidP="00C01727">
      <w:pPr>
        <w:spacing w:line="276" w:lineRule="auto"/>
        <w:ind w:right="-1" w:firstLine="709"/>
        <w:contextualSpacing/>
        <w:rPr>
          <w:rFonts w:ascii="Times New Roman" w:eastAsia="Times New Roman" w:hAnsi="Times New Roman" w:cs="Times New Roman"/>
          <w:b/>
          <w:sz w:val="28"/>
          <w:szCs w:val="28"/>
          <w:lang w:eastAsia="ru-RU"/>
        </w:rPr>
      </w:pPr>
    </w:p>
    <w:p w:rsidR="00C01727" w:rsidRPr="00BF09FD" w:rsidRDefault="00C01727" w:rsidP="00C01727">
      <w:pPr>
        <w:spacing w:line="276" w:lineRule="auto"/>
        <w:ind w:right="-1" w:firstLine="709"/>
        <w:contextualSpacing/>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 xml:space="preserve">3.2.2. Основные электронные издания </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1. Голубев, А. П., Английский язык для всех специальностей + </w:t>
      </w:r>
      <w:proofErr w:type="spellStart"/>
      <w:r w:rsidRPr="00BF09FD">
        <w:rPr>
          <w:rFonts w:ascii="Times New Roman" w:eastAsia="Times New Roman" w:hAnsi="Times New Roman" w:cs="Times New Roman"/>
          <w:sz w:val="28"/>
          <w:szCs w:val="28"/>
          <w:lang w:eastAsia="ru-RU"/>
        </w:rPr>
        <w:t>еПриложение</w:t>
      </w:r>
      <w:proofErr w:type="spellEnd"/>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учебник / А. П. Голубев, Н. В. </w:t>
      </w:r>
      <w:proofErr w:type="spellStart"/>
      <w:r w:rsidRPr="00BF09FD">
        <w:rPr>
          <w:rFonts w:ascii="Times New Roman" w:eastAsia="Times New Roman" w:hAnsi="Times New Roman" w:cs="Times New Roman"/>
          <w:sz w:val="28"/>
          <w:szCs w:val="28"/>
          <w:lang w:eastAsia="ru-RU"/>
        </w:rPr>
        <w:t>Балюк</w:t>
      </w:r>
      <w:proofErr w:type="spellEnd"/>
      <w:r w:rsidRPr="00BF09FD">
        <w:rPr>
          <w:rFonts w:ascii="Times New Roman" w:eastAsia="Times New Roman" w:hAnsi="Times New Roman" w:cs="Times New Roman"/>
          <w:sz w:val="28"/>
          <w:szCs w:val="28"/>
          <w:lang w:eastAsia="ru-RU"/>
        </w:rPr>
        <w:t>, И. Б. Смирнова.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385 с. — ISBN 978-5-466-02622-1. — URL: https://book.ru/book/948592 (дата обращения: 29.05.2023).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2. Карпова, Т. А., </w:t>
      </w:r>
      <w:proofErr w:type="spellStart"/>
      <w:r w:rsidRPr="00BF09FD">
        <w:rPr>
          <w:rFonts w:ascii="Times New Roman" w:eastAsia="Times New Roman" w:hAnsi="Times New Roman" w:cs="Times New Roman"/>
          <w:sz w:val="28"/>
          <w:szCs w:val="28"/>
          <w:lang w:eastAsia="ru-RU"/>
        </w:rPr>
        <w:t>English</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for</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Colleges</w:t>
      </w:r>
      <w:proofErr w:type="spellEnd"/>
      <w:r w:rsidRPr="00BF09FD">
        <w:rPr>
          <w:rFonts w:ascii="Times New Roman" w:eastAsia="Times New Roman" w:hAnsi="Times New Roman" w:cs="Times New Roman"/>
          <w:sz w:val="28"/>
          <w:szCs w:val="28"/>
          <w:lang w:eastAsia="ru-RU"/>
        </w:rPr>
        <w:t xml:space="preserve"> = Английский язык для колледжей. Практикум  + </w:t>
      </w:r>
      <w:proofErr w:type="spellStart"/>
      <w:r w:rsidRPr="00BF09FD">
        <w:rPr>
          <w:rFonts w:ascii="Times New Roman" w:eastAsia="Times New Roman" w:hAnsi="Times New Roman" w:cs="Times New Roman"/>
          <w:sz w:val="28"/>
          <w:szCs w:val="28"/>
          <w:lang w:eastAsia="ru-RU"/>
        </w:rPr>
        <w:t>еПриложение</w:t>
      </w:r>
      <w:proofErr w:type="spellEnd"/>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тесты : учебно-практическое пособие / Т. А. Карпова, А. С. </w:t>
      </w:r>
      <w:proofErr w:type="spellStart"/>
      <w:r w:rsidRPr="00BF09FD">
        <w:rPr>
          <w:rFonts w:ascii="Times New Roman" w:eastAsia="Times New Roman" w:hAnsi="Times New Roman" w:cs="Times New Roman"/>
          <w:sz w:val="28"/>
          <w:szCs w:val="28"/>
          <w:lang w:eastAsia="ru-RU"/>
        </w:rPr>
        <w:t>Восковская</w:t>
      </w:r>
      <w:proofErr w:type="spellEnd"/>
      <w:r w:rsidRPr="00BF09FD">
        <w:rPr>
          <w:rFonts w:ascii="Times New Roman" w:eastAsia="Times New Roman" w:hAnsi="Times New Roman" w:cs="Times New Roman"/>
          <w:sz w:val="28"/>
          <w:szCs w:val="28"/>
          <w:lang w:eastAsia="ru-RU"/>
        </w:rPr>
        <w:t>, М. В. Мельничук.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286 с. — ISBN 978-5-406-11323-3. — URL: https://book.ru/book/949195 (дата обращения: 29.05.2023).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3. Кузьменкова, Ю. Б.  Английский язык для технических колледжей (A1)</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для среднего профессионального образования / Ю. Б. Кузьменкова.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Издательство </w:t>
      </w:r>
      <w:proofErr w:type="spellStart"/>
      <w:r w:rsidRPr="00BF09FD">
        <w:rPr>
          <w:rFonts w:ascii="Times New Roman" w:eastAsia="Times New Roman" w:hAnsi="Times New Roman" w:cs="Times New Roman"/>
          <w:sz w:val="28"/>
          <w:szCs w:val="28"/>
          <w:lang w:eastAsia="ru-RU"/>
        </w:rPr>
        <w:t>Юрайт</w:t>
      </w:r>
      <w:proofErr w:type="spellEnd"/>
      <w:r w:rsidRPr="00BF09FD">
        <w:rPr>
          <w:rFonts w:ascii="Times New Roman" w:eastAsia="Times New Roman" w:hAnsi="Times New Roman" w:cs="Times New Roman"/>
          <w:sz w:val="28"/>
          <w:szCs w:val="28"/>
          <w:lang w:eastAsia="ru-RU"/>
        </w:rPr>
        <w:t>, 2023. — 207 с. — (Профессиональное образование). — ISBN 978-5-534-12346-3.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 // Образовательная платформа </w:t>
      </w:r>
      <w:proofErr w:type="spellStart"/>
      <w:r w:rsidRPr="00BF09FD">
        <w:rPr>
          <w:rFonts w:ascii="Times New Roman" w:eastAsia="Times New Roman" w:hAnsi="Times New Roman" w:cs="Times New Roman"/>
          <w:sz w:val="28"/>
          <w:szCs w:val="28"/>
          <w:lang w:eastAsia="ru-RU"/>
        </w:rPr>
        <w:t>Юрайт</w:t>
      </w:r>
      <w:proofErr w:type="spellEnd"/>
      <w:r w:rsidRPr="00BF09FD">
        <w:rPr>
          <w:rFonts w:ascii="Times New Roman" w:eastAsia="Times New Roman" w:hAnsi="Times New Roman" w:cs="Times New Roman"/>
          <w:sz w:val="28"/>
          <w:szCs w:val="28"/>
          <w:lang w:eastAsia="ru-RU"/>
        </w:rPr>
        <w:t xml:space="preserve"> [сайт]. — URL: https://urait.ru/bcode/517769 (дата обращения: 29.05.2023).</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4. </w:t>
      </w:r>
      <w:proofErr w:type="spellStart"/>
      <w:r w:rsidRPr="00BF09FD">
        <w:rPr>
          <w:rFonts w:ascii="Times New Roman" w:eastAsia="Times New Roman" w:hAnsi="Times New Roman" w:cs="Times New Roman"/>
          <w:sz w:val="28"/>
          <w:szCs w:val="28"/>
          <w:lang w:eastAsia="ru-RU"/>
        </w:rPr>
        <w:t>Литвинская</w:t>
      </w:r>
      <w:proofErr w:type="spellEnd"/>
      <w:r w:rsidRPr="00BF09FD">
        <w:rPr>
          <w:rFonts w:ascii="Times New Roman" w:eastAsia="Times New Roman" w:hAnsi="Times New Roman" w:cs="Times New Roman"/>
          <w:sz w:val="28"/>
          <w:szCs w:val="28"/>
          <w:lang w:eastAsia="ru-RU"/>
        </w:rPr>
        <w:t>, С. С. Английский язык для технических специальностей</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 С.С. </w:t>
      </w:r>
      <w:proofErr w:type="spellStart"/>
      <w:r w:rsidRPr="00BF09FD">
        <w:rPr>
          <w:rFonts w:ascii="Times New Roman" w:eastAsia="Times New Roman" w:hAnsi="Times New Roman" w:cs="Times New Roman"/>
          <w:sz w:val="28"/>
          <w:szCs w:val="28"/>
          <w:lang w:eastAsia="ru-RU"/>
        </w:rPr>
        <w:t>Литвинская</w:t>
      </w:r>
      <w:proofErr w:type="spellEnd"/>
      <w:r w:rsidRPr="00BF09FD">
        <w:rPr>
          <w:rFonts w:ascii="Times New Roman" w:eastAsia="Times New Roman" w:hAnsi="Times New Roman" w:cs="Times New Roman"/>
          <w:sz w:val="28"/>
          <w:szCs w:val="28"/>
          <w:lang w:eastAsia="ru-RU"/>
        </w:rPr>
        <w:t>.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ИНФРА-М, 2023. — 252 c. — (Среднее профессиональное образование). - ISBN 978-5-16-014535-8.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eastAsia="ru-RU"/>
        </w:rPr>
        <w:lastRenderedPageBreak/>
        <w:t>электронный. - URL: https://znanium.com/catalog/product/1902856 (дата обращения: 29.05.2023). – Режим доступа: по подписке.</w:t>
      </w:r>
    </w:p>
    <w:p w:rsidR="00C01727" w:rsidRPr="00BF09FD" w:rsidRDefault="00C01727" w:rsidP="00C01727">
      <w:pPr>
        <w:pStyle w:val="a4"/>
        <w:numPr>
          <w:ilvl w:val="2"/>
          <w:numId w:val="6"/>
        </w:numPr>
        <w:spacing w:before="120" w:line="276" w:lineRule="auto"/>
        <w:ind w:left="0" w:right="-1" w:firstLine="709"/>
        <w:jc w:val="both"/>
        <w:rPr>
          <w:rFonts w:ascii="Times New Roman" w:hAnsi="Times New Roman" w:cs="Times New Roman"/>
          <w:b/>
          <w:bCs/>
          <w:sz w:val="28"/>
          <w:szCs w:val="28"/>
        </w:rPr>
      </w:pPr>
      <w:r w:rsidRPr="00BF09FD">
        <w:rPr>
          <w:rFonts w:ascii="Times New Roman" w:hAnsi="Times New Roman" w:cs="Times New Roman"/>
          <w:b/>
          <w:bCs/>
          <w:sz w:val="28"/>
          <w:szCs w:val="28"/>
        </w:rPr>
        <w:t>Дополнительные источники</w:t>
      </w:r>
    </w:p>
    <w:p w:rsidR="00C01727" w:rsidRPr="00BF09FD" w:rsidRDefault="00C01727" w:rsidP="00C01727">
      <w:pPr>
        <w:spacing w:line="276" w:lineRule="auto"/>
        <w:ind w:right="-1"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 xml:space="preserve">1. Проект Английский язык онлайн - </w:t>
      </w:r>
      <w:proofErr w:type="spellStart"/>
      <w:r w:rsidRPr="00BF09FD">
        <w:rPr>
          <w:rFonts w:ascii="Times New Roman" w:hAnsi="Times New Roman" w:cs="Times New Roman"/>
          <w:bCs/>
          <w:sz w:val="28"/>
          <w:szCs w:val="28"/>
        </w:rPr>
        <w:t>Native</w:t>
      </w:r>
      <w:proofErr w:type="spellEnd"/>
      <w:r w:rsidRPr="00BF09FD">
        <w:rPr>
          <w:rFonts w:ascii="Times New Roman" w:hAnsi="Times New Roman" w:cs="Times New Roman"/>
          <w:bCs/>
          <w:sz w:val="28"/>
          <w:szCs w:val="28"/>
        </w:rPr>
        <w:t xml:space="preserve"> </w:t>
      </w:r>
      <w:proofErr w:type="spellStart"/>
      <w:r w:rsidRPr="00BF09FD">
        <w:rPr>
          <w:rFonts w:ascii="Times New Roman" w:hAnsi="Times New Roman" w:cs="Times New Roman"/>
          <w:bCs/>
          <w:sz w:val="28"/>
          <w:szCs w:val="28"/>
        </w:rPr>
        <w:t>English</w:t>
      </w:r>
      <w:proofErr w:type="spellEnd"/>
      <w:r w:rsidRPr="00BF09FD">
        <w:rPr>
          <w:rFonts w:ascii="Times New Roman" w:hAnsi="Times New Roman" w:cs="Times New Roman"/>
          <w:bCs/>
          <w:sz w:val="28"/>
          <w:szCs w:val="28"/>
        </w:rPr>
        <w:t xml:space="preserve">: сайт. </w:t>
      </w:r>
      <w:r w:rsidRPr="00BF09FD">
        <w:rPr>
          <w:rFonts w:ascii="Times New Roman" w:hAnsi="Times New Roman" w:cs="Times New Roman"/>
          <w:sz w:val="28"/>
          <w:szCs w:val="28"/>
        </w:rPr>
        <w:t>—</w:t>
      </w:r>
      <w:bookmarkStart w:id="5" w:name="_Hlk80699500"/>
      <w:r w:rsidRPr="00BF09FD">
        <w:rPr>
          <w:rFonts w:ascii="Times New Roman" w:hAnsi="Times New Roman" w:cs="Times New Roman"/>
          <w:bCs/>
          <w:sz w:val="28"/>
          <w:szCs w:val="28"/>
        </w:rPr>
        <w:t xml:space="preserve"> </w:t>
      </w:r>
      <w:r w:rsidRPr="00BF09FD">
        <w:rPr>
          <w:rFonts w:ascii="Times New Roman" w:hAnsi="Times New Roman" w:cs="Times New Roman"/>
          <w:sz w:val="28"/>
          <w:szCs w:val="28"/>
        </w:rPr>
        <w:t>URL:</w:t>
      </w:r>
      <w:r w:rsidRPr="00BF09FD">
        <w:rPr>
          <w:rFonts w:ascii="Times New Roman" w:hAnsi="Times New Roman" w:cs="Times New Roman"/>
          <w:bCs/>
          <w:sz w:val="28"/>
          <w:szCs w:val="28"/>
        </w:rPr>
        <w:t xml:space="preserve"> </w:t>
      </w:r>
      <w:bookmarkEnd w:id="5"/>
      <w:r w:rsidRPr="00BF09FD">
        <w:rPr>
          <w:rFonts w:ascii="Times New Roman" w:hAnsi="Times New Roman" w:cs="Times New Roman"/>
          <w:bCs/>
          <w:color w:val="0000FF" w:themeColor="hyperlink"/>
          <w:sz w:val="28"/>
          <w:szCs w:val="28"/>
          <w:u w:val="single"/>
        </w:rPr>
        <w:t>https://engv.ru/</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(дата обращения: 22.07.20212).</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w:t>
      </w:r>
      <w:r w:rsidRPr="00BF09FD">
        <w:rPr>
          <w:rFonts w:ascii="Times New Roman" w:hAnsi="Times New Roman" w:cs="Times New Roman"/>
          <w:bCs/>
          <w:color w:val="0000FF" w:themeColor="hyperlink"/>
          <w:sz w:val="28"/>
          <w:szCs w:val="28"/>
          <w:u w:val="single"/>
        </w:rPr>
        <w:t xml:space="preserve"> </w:t>
      </w:r>
      <w:r w:rsidRPr="00BF09FD">
        <w:rPr>
          <w:rFonts w:ascii="Times New Roman" w:hAnsi="Times New Roman" w:cs="Times New Roman"/>
          <w:sz w:val="28"/>
          <w:szCs w:val="28"/>
        </w:rPr>
        <w:t>Текст: электронный.</w:t>
      </w:r>
    </w:p>
    <w:p w:rsidR="00C01727" w:rsidRPr="00BF09FD" w:rsidRDefault="00C01727" w:rsidP="00C01727">
      <w:pPr>
        <w:spacing w:line="276" w:lineRule="auto"/>
        <w:ind w:right="-1" w:firstLine="709"/>
        <w:contextualSpacing/>
        <w:jc w:val="both"/>
        <w:rPr>
          <w:rFonts w:ascii="Times New Roman" w:hAnsi="Times New Roman" w:cs="Times New Roman"/>
          <w:sz w:val="28"/>
          <w:szCs w:val="28"/>
        </w:rPr>
      </w:pPr>
      <w:r w:rsidRPr="00BF09FD">
        <w:rPr>
          <w:rFonts w:ascii="Times New Roman" w:hAnsi="Times New Roman" w:cs="Times New Roman"/>
          <w:bCs/>
          <w:sz w:val="28"/>
          <w:szCs w:val="28"/>
        </w:rPr>
        <w:t>2. Информационно-образовательный портал по английскому языку Study.ru</w:t>
      </w:r>
      <w:r w:rsidRPr="00BF09FD">
        <w:rPr>
          <w:rFonts w:ascii="Times New Roman" w:hAnsi="Times New Roman" w:cs="Times New Roman"/>
          <w:sz w:val="28"/>
          <w:szCs w:val="28"/>
        </w:rPr>
        <w:t>: сайт. — URL:</w:t>
      </w:r>
      <w:r w:rsidRPr="00BF09FD">
        <w:rPr>
          <w:rFonts w:ascii="Times New Roman" w:hAnsi="Times New Roman" w:cs="Times New Roman"/>
          <w:bCs/>
          <w:sz w:val="28"/>
          <w:szCs w:val="28"/>
        </w:rPr>
        <w:t xml:space="preserve"> </w:t>
      </w:r>
      <w:r w:rsidRPr="00BF09FD">
        <w:rPr>
          <w:rFonts w:ascii="Times New Roman" w:hAnsi="Times New Roman" w:cs="Times New Roman"/>
          <w:bCs/>
          <w:color w:val="0000FF" w:themeColor="hyperlink"/>
          <w:sz w:val="28"/>
          <w:szCs w:val="28"/>
          <w:u w:val="single"/>
        </w:rPr>
        <w:t>https://www.study.ru/</w:t>
      </w:r>
      <w:r w:rsidRPr="00BF09FD">
        <w:rPr>
          <w:rFonts w:ascii="Times New Roman" w:hAnsi="Times New Roman" w:cs="Times New Roman"/>
          <w:bCs/>
          <w:sz w:val="28"/>
          <w:szCs w:val="28"/>
        </w:rPr>
        <w:t xml:space="preserve"> — (дата обращения: 22.07.2022).</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w:t>
      </w:r>
      <w:r w:rsidRPr="00BF09FD">
        <w:rPr>
          <w:rFonts w:ascii="Times New Roman" w:hAnsi="Times New Roman" w:cs="Times New Roman"/>
          <w:bCs/>
          <w:color w:val="0000FF" w:themeColor="hyperlink"/>
          <w:sz w:val="28"/>
          <w:szCs w:val="28"/>
          <w:u w:val="single"/>
        </w:rPr>
        <w:t xml:space="preserve"> </w:t>
      </w:r>
      <w:r w:rsidRPr="00BF09FD">
        <w:rPr>
          <w:rFonts w:ascii="Times New Roman" w:hAnsi="Times New Roman" w:cs="Times New Roman"/>
          <w:sz w:val="28"/>
          <w:szCs w:val="28"/>
        </w:rPr>
        <w:t>Текст: электронный.</w:t>
      </w:r>
    </w:p>
    <w:p w:rsidR="00C01727" w:rsidRPr="00BF09FD" w:rsidRDefault="00C01727" w:rsidP="00C01727">
      <w:pPr>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3. Доступные уроки.</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 xml:space="preserve">— </w:t>
      </w:r>
      <w:r w:rsidRPr="00BF09FD">
        <w:rPr>
          <w:rFonts w:ascii="Times New Roman" w:hAnsi="Times New Roman" w:cs="Times New Roman"/>
          <w:bCs/>
          <w:sz w:val="28"/>
          <w:szCs w:val="28"/>
          <w:lang w:val="en-GB"/>
        </w:rPr>
        <w:t>URL</w:t>
      </w:r>
      <w:r w:rsidRPr="00BF09FD">
        <w:rPr>
          <w:rFonts w:ascii="Times New Roman" w:hAnsi="Times New Roman" w:cs="Times New Roman"/>
          <w:bCs/>
          <w:sz w:val="28"/>
          <w:szCs w:val="28"/>
        </w:rPr>
        <w:t>:</w:t>
      </w:r>
      <w:r w:rsidRPr="00BF09FD">
        <w:rPr>
          <w:rFonts w:ascii="Times New Roman" w:hAnsi="Times New Roman" w:cs="Times New Roman"/>
          <w:sz w:val="28"/>
          <w:szCs w:val="28"/>
        </w:rPr>
        <w:t xml:space="preserve"> </w:t>
      </w:r>
      <w:r w:rsidRPr="00BF09FD">
        <w:rPr>
          <w:rFonts w:ascii="Times New Roman" w:hAnsi="Times New Roman" w:cs="Times New Roman"/>
          <w:bCs/>
          <w:color w:val="0000FF" w:themeColor="hyperlink"/>
          <w:sz w:val="28"/>
          <w:szCs w:val="28"/>
          <w:u w:val="single"/>
        </w:rPr>
        <w:t xml:space="preserve">https://ru.englishcentral.com/browse/videos </w:t>
      </w:r>
      <w:r w:rsidRPr="00BF09FD">
        <w:rPr>
          <w:rFonts w:ascii="Times New Roman" w:hAnsi="Times New Roman" w:cs="Times New Roman"/>
          <w:bCs/>
          <w:sz w:val="28"/>
          <w:szCs w:val="28"/>
        </w:rPr>
        <w:t>— (дата обращения: 29.10.2022).</w:t>
      </w:r>
    </w:p>
    <w:p w:rsidR="00C01727" w:rsidRPr="00BF09FD" w:rsidRDefault="00C01727" w:rsidP="00C01727">
      <w:pPr>
        <w:spacing w:after="200"/>
        <w:ind w:firstLine="709"/>
        <w:contextualSpacing/>
        <w:jc w:val="both"/>
        <w:rPr>
          <w:rFonts w:ascii="Times New Roman" w:hAnsi="Times New Roman" w:cs="Times New Roman"/>
          <w:b/>
          <w:sz w:val="28"/>
          <w:szCs w:val="28"/>
        </w:rPr>
      </w:pPr>
    </w:p>
    <w:p w:rsidR="00C01727" w:rsidRPr="00BF09FD" w:rsidRDefault="00C01727" w:rsidP="00C01727">
      <w:pPr>
        <w:spacing w:after="200"/>
        <w:ind w:firstLine="709"/>
        <w:contextualSpacing/>
        <w:jc w:val="both"/>
        <w:rPr>
          <w:rFonts w:ascii="Times New Roman" w:eastAsia="Times New Roman" w:hAnsi="Times New Roman" w:cs="Times New Roman"/>
          <w:bCs/>
          <w:sz w:val="28"/>
          <w:szCs w:val="28"/>
          <w:lang w:eastAsia="ru-RU"/>
        </w:rPr>
      </w:pPr>
      <w:r w:rsidRPr="00BF09FD">
        <w:rPr>
          <w:rFonts w:ascii="Times New Roman" w:hAnsi="Times New Roman" w:cs="Times New Roman"/>
          <w:b/>
          <w:sz w:val="28"/>
          <w:szCs w:val="28"/>
        </w:rPr>
        <w:br w:type="page"/>
      </w:r>
    </w:p>
    <w:p w:rsidR="00C01727" w:rsidRPr="00BF09FD" w:rsidRDefault="00C01727" w:rsidP="00C01727">
      <w:pPr>
        <w:spacing w:line="276" w:lineRule="auto"/>
        <w:contextualSpacing/>
        <w:jc w:val="center"/>
        <w:rPr>
          <w:rFonts w:ascii="Times New Roman" w:hAnsi="Times New Roman" w:cs="Times New Roman"/>
          <w:b/>
          <w:sz w:val="28"/>
          <w:szCs w:val="28"/>
        </w:rPr>
      </w:pPr>
      <w:r w:rsidRPr="00BF09FD">
        <w:rPr>
          <w:rFonts w:ascii="Times New Roman" w:hAnsi="Times New Roman" w:cs="Times New Roman"/>
          <w:b/>
          <w:sz w:val="28"/>
          <w:szCs w:val="28"/>
        </w:rPr>
        <w:lastRenderedPageBreak/>
        <w:t xml:space="preserve">4. КОНТРОЛЬ И ОЦЕНКА РЕЗУЛЬТАТОВ ОСВОЕНИЯ </w:t>
      </w:r>
    </w:p>
    <w:p w:rsidR="00C01727" w:rsidRPr="00BF09FD" w:rsidRDefault="00C01727" w:rsidP="00C01727">
      <w:pPr>
        <w:contextualSpacing/>
        <w:jc w:val="center"/>
        <w:rPr>
          <w:rFonts w:ascii="Times New Roman" w:hAnsi="Times New Roman" w:cs="Times New Roman"/>
          <w:b/>
          <w:sz w:val="28"/>
          <w:szCs w:val="28"/>
        </w:rPr>
      </w:pPr>
      <w:r w:rsidRPr="00BF09FD">
        <w:rPr>
          <w:rFonts w:ascii="Times New Roman" w:hAnsi="Times New Roman" w:cs="Times New Roman"/>
          <w:b/>
          <w:sz w:val="28"/>
          <w:szCs w:val="28"/>
        </w:rPr>
        <w:t>УЧЕБНОЙ ДИСЦИПЛИНЫ</w:t>
      </w:r>
    </w:p>
    <w:p w:rsidR="00C01727" w:rsidRPr="00BF09FD" w:rsidRDefault="00C01727" w:rsidP="00C01727">
      <w:pPr>
        <w:contextualSpacing/>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01727" w:rsidRPr="00BF09FD" w:rsidTr="00E26D9F">
        <w:tc>
          <w:tcPr>
            <w:tcW w:w="1750" w:type="pct"/>
          </w:tcPr>
          <w:p w:rsidR="00C01727" w:rsidRPr="00BF09FD" w:rsidRDefault="00C01727" w:rsidP="00E26D9F">
            <w:pPr>
              <w:jc w:val="center"/>
              <w:rPr>
                <w:rFonts w:ascii="Times New Roman" w:hAnsi="Times New Roman" w:cs="Times New Roman"/>
                <w:iCs/>
                <w:sz w:val="28"/>
                <w:szCs w:val="28"/>
              </w:rPr>
            </w:pPr>
            <w:r w:rsidRPr="00BF09FD">
              <w:rPr>
                <w:rFonts w:ascii="Times New Roman" w:hAnsi="Times New Roman" w:cs="Times New Roman"/>
                <w:b/>
                <w:bCs/>
                <w:iCs/>
                <w:sz w:val="28"/>
                <w:szCs w:val="28"/>
              </w:rPr>
              <w:t>Результаты обучения</w:t>
            </w:r>
          </w:p>
        </w:tc>
        <w:tc>
          <w:tcPr>
            <w:tcW w:w="1507" w:type="pct"/>
          </w:tcPr>
          <w:p w:rsidR="00C01727" w:rsidRPr="00BF09FD" w:rsidRDefault="00C01727" w:rsidP="00E26D9F">
            <w:pPr>
              <w:jc w:val="center"/>
              <w:rPr>
                <w:rFonts w:ascii="Times New Roman" w:hAnsi="Times New Roman" w:cs="Times New Roman"/>
                <w:b/>
                <w:bCs/>
                <w:iCs/>
                <w:sz w:val="28"/>
                <w:szCs w:val="28"/>
              </w:rPr>
            </w:pPr>
            <w:r w:rsidRPr="00BF09FD">
              <w:rPr>
                <w:rFonts w:ascii="Times New Roman" w:hAnsi="Times New Roman" w:cs="Times New Roman"/>
                <w:b/>
                <w:bCs/>
                <w:iCs/>
                <w:sz w:val="28"/>
                <w:szCs w:val="28"/>
              </w:rPr>
              <w:t>Критерии оценки</w:t>
            </w:r>
          </w:p>
        </w:tc>
        <w:tc>
          <w:tcPr>
            <w:tcW w:w="1743" w:type="pct"/>
          </w:tcPr>
          <w:p w:rsidR="00C01727" w:rsidRPr="00BF09FD" w:rsidRDefault="00C01727" w:rsidP="00E26D9F">
            <w:pPr>
              <w:jc w:val="center"/>
              <w:rPr>
                <w:rFonts w:ascii="Times New Roman" w:hAnsi="Times New Roman" w:cs="Times New Roman"/>
                <w:b/>
                <w:bCs/>
                <w:iCs/>
                <w:sz w:val="28"/>
                <w:szCs w:val="28"/>
              </w:rPr>
            </w:pPr>
            <w:r w:rsidRPr="00BF09FD">
              <w:rPr>
                <w:rFonts w:ascii="Times New Roman" w:hAnsi="Times New Roman" w:cs="Times New Roman"/>
                <w:b/>
                <w:bCs/>
                <w:iCs/>
                <w:sz w:val="28"/>
                <w:szCs w:val="28"/>
              </w:rPr>
              <w:t>Методы оценки</w:t>
            </w:r>
          </w:p>
        </w:tc>
      </w:tr>
      <w:tr w:rsidR="00C01727" w:rsidRPr="00BF09FD" w:rsidTr="00E26D9F">
        <w:tc>
          <w:tcPr>
            <w:tcW w:w="1750" w:type="pct"/>
          </w:tcPr>
          <w:p w:rsidR="00C01727" w:rsidRPr="00BF09FD" w:rsidRDefault="00C01727" w:rsidP="00E26D9F">
            <w:pPr>
              <w:ind w:right="-1"/>
              <w:jc w:val="both"/>
              <w:rPr>
                <w:rFonts w:ascii="Times New Roman" w:eastAsia="Times New Roman" w:hAnsi="Times New Roman" w:cs="Times New Roman"/>
                <w:bCs/>
                <w:iCs/>
                <w:sz w:val="28"/>
                <w:szCs w:val="28"/>
                <w:u w:val="single"/>
                <w:lang w:eastAsia="ru-RU"/>
              </w:rPr>
            </w:pPr>
            <w:r w:rsidRPr="00BF09FD">
              <w:rPr>
                <w:rFonts w:ascii="Times New Roman" w:eastAsia="Times New Roman" w:hAnsi="Times New Roman" w:cs="Times New Roman"/>
                <w:bCs/>
                <w:iCs/>
                <w:sz w:val="28"/>
                <w:szCs w:val="28"/>
                <w:u w:val="single"/>
                <w:lang w:eastAsia="ru-RU"/>
              </w:rPr>
              <w:t>Знать:</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лексический и грамматический минимум, необходимый для чтения и перевода текстов профессиональной направленности (со словарем);</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общеупотребительные глаголы (общая и профессиональная лексика);</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чтения текстов профессиональной направленности;</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построения простых и сложных предложений на           профессиональные темы;</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речевого этикета и социокультурные нормы общения на иностранном языке;</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формы и виды устной и письменной коммуникации на иностранном языке при межличностном и межкультурном взаимодействии</w:t>
            </w:r>
          </w:p>
        </w:tc>
        <w:tc>
          <w:tcPr>
            <w:tcW w:w="1507" w:type="pct"/>
          </w:tcPr>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знания при употреблении глаголов (общая и профессиональная лексика);</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знания правил чтения текстов профессиональной направленности;</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способность построения простых и сложных предложений на           профессиональные темы;</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 xml:space="preserve">демонстрирует знания правил речевого этикета и социокультурных </w:t>
            </w:r>
            <w:r w:rsidRPr="00BF09FD">
              <w:rPr>
                <w:rFonts w:ascii="Times New Roman" w:eastAsia="Times New Roman" w:hAnsi="Times New Roman" w:cs="Times New Roman"/>
                <w:color w:val="000000"/>
                <w:sz w:val="28"/>
                <w:szCs w:val="28"/>
                <w:lang w:eastAsia="ru-RU"/>
              </w:rPr>
              <w:lastRenderedPageBreak/>
              <w:t>норм общения на иностранном языке;</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color w:val="000000"/>
                <w:sz w:val="28"/>
                <w:szCs w:val="28"/>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43" w:type="pct"/>
          </w:tcPr>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Письменный и устный опрос. Тестирование.</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Дискуссия. </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Участие в диалогах, ролевых играх.</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Практические задания по работе с информацией, документами, профессиональной литературой.</w:t>
            </w:r>
          </w:p>
        </w:tc>
      </w:tr>
      <w:tr w:rsidR="00C01727" w:rsidRPr="00BF09FD" w:rsidTr="00E26D9F">
        <w:trPr>
          <w:trHeight w:val="896"/>
        </w:trPr>
        <w:tc>
          <w:tcPr>
            <w:tcW w:w="1750" w:type="pct"/>
          </w:tcPr>
          <w:p w:rsidR="00C01727" w:rsidRPr="00BF09FD" w:rsidRDefault="00C01727" w:rsidP="00E26D9F">
            <w:pPr>
              <w:suppressAutoHyphens/>
              <w:jc w:val="both"/>
              <w:rPr>
                <w:rFonts w:ascii="Times New Roman" w:eastAsia="Times New Roman" w:hAnsi="Times New Roman" w:cs="Times New Roman"/>
                <w:bCs/>
                <w:iCs/>
                <w:sz w:val="28"/>
                <w:szCs w:val="28"/>
                <w:u w:val="single"/>
                <w:lang w:eastAsia="ru-RU"/>
              </w:rPr>
            </w:pPr>
            <w:r w:rsidRPr="00BF09FD">
              <w:rPr>
                <w:rFonts w:ascii="Times New Roman" w:eastAsia="Times New Roman" w:hAnsi="Times New Roman" w:cs="Times New Roman"/>
                <w:bCs/>
                <w:iCs/>
                <w:sz w:val="28"/>
                <w:szCs w:val="28"/>
                <w:u w:val="single"/>
                <w:lang w:eastAsia="ru-RU"/>
              </w:rPr>
              <w:lastRenderedPageBreak/>
              <w:t>Уметь:</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строить простые высказывания о себе </w:t>
            </w:r>
            <w:proofErr w:type="gramStart"/>
            <w:r w:rsidRPr="00BF09FD">
              <w:rPr>
                <w:rFonts w:ascii="Times New Roman" w:eastAsia="Times New Roman" w:hAnsi="Times New Roman" w:cs="Times New Roman"/>
                <w:bCs/>
                <w:iCs/>
                <w:sz w:val="28"/>
                <w:szCs w:val="28"/>
                <w:lang w:eastAsia="ru-RU"/>
              </w:rPr>
              <w:t>и</w:t>
            </w:r>
            <w:proofErr w:type="gramEnd"/>
            <w:r w:rsidRPr="00BF09FD">
              <w:rPr>
                <w:rFonts w:ascii="Times New Roman" w:eastAsia="Times New Roman" w:hAnsi="Times New Roman" w:cs="Times New Roman"/>
                <w:bCs/>
                <w:iCs/>
                <w:sz w:val="28"/>
                <w:szCs w:val="28"/>
                <w:lang w:eastAsia="ru-RU"/>
              </w:rPr>
              <w:t xml:space="preserve"> о своей профессиональной деятельности;</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взаимодействовать в коллективе, принимать участие в диалогах на общие и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понимать общий смысл четко произнесенных высказываний на общие и базовые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понимать тексты на базовые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составлять простые связные сообщения на общие или интересующие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общаться (устно и письменно) на иностранном языке на профессиональные и повседневные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переводить иностранные </w:t>
            </w:r>
            <w:r w:rsidRPr="00BF09FD">
              <w:rPr>
                <w:rFonts w:ascii="Times New Roman" w:eastAsia="Times New Roman" w:hAnsi="Times New Roman" w:cs="Times New Roman"/>
                <w:bCs/>
                <w:iCs/>
                <w:sz w:val="28"/>
                <w:szCs w:val="28"/>
                <w:lang w:eastAsia="ru-RU"/>
              </w:rPr>
              <w:lastRenderedPageBreak/>
              <w:t>тексты профессионально направленности</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Cs/>
                <w:iCs/>
                <w:sz w:val="28"/>
                <w:szCs w:val="28"/>
                <w:lang w:eastAsia="ru-RU"/>
              </w:rPr>
              <w:t>со словарем);</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самостоятельно совершенствовать устную и письменную речь, пополнять словарный запас</w:t>
            </w:r>
          </w:p>
        </w:tc>
        <w:tc>
          <w:tcPr>
            <w:tcW w:w="1507" w:type="pct"/>
          </w:tcPr>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lastRenderedPageBreak/>
              <w:t xml:space="preserve"> строит простые высказывания о себе </w:t>
            </w:r>
            <w:proofErr w:type="gramStart"/>
            <w:r w:rsidRPr="00BF09FD">
              <w:rPr>
                <w:rFonts w:ascii="Times New Roman" w:eastAsia="Times New Roman" w:hAnsi="Times New Roman" w:cs="Times New Roman"/>
                <w:bCs/>
                <w:iCs/>
                <w:sz w:val="28"/>
                <w:szCs w:val="28"/>
                <w:lang w:eastAsia="ru-RU"/>
              </w:rPr>
              <w:t>и</w:t>
            </w:r>
            <w:proofErr w:type="gramEnd"/>
            <w:r w:rsidRPr="00BF09FD">
              <w:rPr>
                <w:rFonts w:ascii="Times New Roman" w:eastAsia="Times New Roman" w:hAnsi="Times New Roman" w:cs="Times New Roman"/>
                <w:bCs/>
                <w:iCs/>
                <w:sz w:val="28"/>
                <w:szCs w:val="28"/>
                <w:lang w:eastAsia="ru-RU"/>
              </w:rPr>
              <w:t xml:space="preserve"> о своей профессиональной деятельности;</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взаимодействует в коллективе, принимает участие в диалогах на общие и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понимает общий смысл четко </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произнесенных высказываний на общие и базовые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понимает тексты на базовые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составляет простые связные сообщения на общие или интересующие </w:t>
            </w:r>
            <w:r w:rsidRPr="00BF09FD">
              <w:rPr>
                <w:rFonts w:ascii="Times New Roman" w:eastAsia="Times New Roman" w:hAnsi="Times New Roman" w:cs="Times New Roman"/>
                <w:bCs/>
                <w:iCs/>
                <w:sz w:val="28"/>
                <w:szCs w:val="28"/>
                <w:lang w:eastAsia="ru-RU"/>
              </w:rPr>
              <w:lastRenderedPageBreak/>
              <w:t>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общается (устно и письменно) на иностранном языке на профессиональные и повседневные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переводит иностранные тексты профессионально направленности</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Cs/>
                <w:iCs/>
                <w:sz w:val="28"/>
                <w:szCs w:val="28"/>
                <w:lang w:eastAsia="ru-RU"/>
              </w:rPr>
              <w:t>со словарем);</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совершенствует устную и письменную речь, пополняет словарный запас</w:t>
            </w:r>
          </w:p>
        </w:tc>
        <w:tc>
          <w:tcPr>
            <w:tcW w:w="1743" w:type="pct"/>
          </w:tcPr>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Письменный и устный опрос. Тестирование.</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Дискуссия. </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Участие в диалогах, ролевых играх.</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Практические задания по работе с информацией, документами, профессиональной литературой.</w:t>
            </w:r>
          </w:p>
        </w:tc>
      </w:tr>
    </w:tbl>
    <w:p w:rsidR="00C01727" w:rsidRPr="00BF09FD" w:rsidRDefault="00C01727" w:rsidP="00C01727">
      <w:pPr>
        <w:spacing w:line="276" w:lineRule="auto"/>
        <w:rPr>
          <w:rFonts w:ascii="Times New Roman" w:eastAsia="Times New Roman" w:hAnsi="Times New Roman" w:cs="Times New Roman"/>
          <w:sz w:val="28"/>
          <w:szCs w:val="28"/>
          <w:lang w:eastAsia="ru-RU"/>
        </w:rPr>
        <w:sectPr w:rsidR="00C01727" w:rsidRPr="00BF09FD" w:rsidSect="00E26D9F">
          <w:pgSz w:w="11906" w:h="16838"/>
          <w:pgMar w:top="1134" w:right="567" w:bottom="1134" w:left="1701" w:header="709" w:footer="709" w:gutter="0"/>
          <w:cols w:space="708"/>
          <w:docGrid w:linePitch="360"/>
        </w:sectPr>
      </w:pPr>
    </w:p>
    <w:p w:rsidR="00E46B99" w:rsidRPr="00BF09FD" w:rsidRDefault="00E46B99" w:rsidP="00BF09FD">
      <w:pPr>
        <w:rPr>
          <w:rFonts w:ascii="Times New Roman" w:hAnsi="Times New Roman" w:cs="Times New Roman"/>
          <w:sz w:val="28"/>
          <w:szCs w:val="28"/>
        </w:rPr>
      </w:pPr>
    </w:p>
    <w:sectPr w:rsidR="00E46B99" w:rsidRPr="00BF09FD" w:rsidSect="00E46B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DE5" w:rsidRDefault="00B66DE5" w:rsidP="0012152E">
      <w:r>
        <w:separator/>
      </w:r>
    </w:p>
  </w:endnote>
  <w:endnote w:type="continuationSeparator" w:id="0">
    <w:p w:rsidR="00B66DE5" w:rsidRDefault="00B66DE5" w:rsidP="001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DE5" w:rsidRDefault="00B66DE5" w:rsidP="0012152E">
      <w:r>
        <w:separator/>
      </w:r>
    </w:p>
  </w:footnote>
  <w:footnote w:type="continuationSeparator" w:id="0">
    <w:p w:rsidR="00B66DE5" w:rsidRDefault="00B66DE5" w:rsidP="0012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2B" w:rsidRDefault="00DA512B">
    <w:pPr>
      <w:pStyle w:val="ac"/>
      <w:jc w:val="center"/>
    </w:pPr>
    <w:r>
      <w:fldChar w:fldCharType="begin"/>
    </w:r>
    <w:r>
      <w:instrText xml:space="preserve"> PAGE   \* MERGEFORMAT </w:instrText>
    </w:r>
    <w:r>
      <w:fldChar w:fldCharType="separate"/>
    </w:r>
    <w:r>
      <w:rPr>
        <w:noProof/>
      </w:rPr>
      <w:t>48</w:t>
    </w:r>
    <w:r>
      <w:rPr>
        <w:noProof/>
      </w:rPr>
      <w:fldChar w:fldCharType="end"/>
    </w:r>
  </w:p>
  <w:p w:rsidR="00DA512B" w:rsidRDefault="00DA512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0"/>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2"/>
  </w:num>
  <w:num w:numId="14">
    <w:abstractNumId w:val="21"/>
  </w:num>
  <w:num w:numId="15">
    <w:abstractNumId w:val="27"/>
  </w:num>
  <w:num w:numId="16">
    <w:abstractNumId w:val="14"/>
  </w:num>
  <w:num w:numId="17">
    <w:abstractNumId w:val="23"/>
  </w:num>
  <w:num w:numId="18">
    <w:abstractNumId w:val="6"/>
  </w:num>
  <w:num w:numId="19">
    <w:abstractNumId w:val="24"/>
  </w:num>
  <w:num w:numId="20">
    <w:abstractNumId w:val="13"/>
  </w:num>
  <w:num w:numId="21">
    <w:abstractNumId w:val="16"/>
  </w:num>
  <w:num w:numId="22">
    <w:abstractNumId w:val="1"/>
  </w:num>
  <w:num w:numId="23">
    <w:abstractNumId w:val="28"/>
  </w:num>
  <w:num w:numId="24">
    <w:abstractNumId w:val="29"/>
  </w:num>
  <w:num w:numId="25">
    <w:abstractNumId w:val="8"/>
  </w:num>
  <w:num w:numId="26">
    <w:abstractNumId w:val="0"/>
  </w:num>
  <w:num w:numId="27">
    <w:abstractNumId w:val="5"/>
  </w:num>
  <w:num w:numId="28">
    <w:abstractNumId w:val="25"/>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27"/>
    <w:rsid w:val="00004239"/>
    <w:rsid w:val="00066B4A"/>
    <w:rsid w:val="000F330F"/>
    <w:rsid w:val="000F3D33"/>
    <w:rsid w:val="0012152E"/>
    <w:rsid w:val="001F1F57"/>
    <w:rsid w:val="00233FDF"/>
    <w:rsid w:val="0027539D"/>
    <w:rsid w:val="002A1EAC"/>
    <w:rsid w:val="00394113"/>
    <w:rsid w:val="003E0E02"/>
    <w:rsid w:val="004D4D93"/>
    <w:rsid w:val="006E70EF"/>
    <w:rsid w:val="00733EE2"/>
    <w:rsid w:val="00744ACD"/>
    <w:rsid w:val="007525A7"/>
    <w:rsid w:val="007B474D"/>
    <w:rsid w:val="007D494D"/>
    <w:rsid w:val="00874C47"/>
    <w:rsid w:val="008C60EA"/>
    <w:rsid w:val="00905DDF"/>
    <w:rsid w:val="00A21CE5"/>
    <w:rsid w:val="00B42F5F"/>
    <w:rsid w:val="00B66DE5"/>
    <w:rsid w:val="00BA24FB"/>
    <w:rsid w:val="00BF09FD"/>
    <w:rsid w:val="00C01727"/>
    <w:rsid w:val="00C87D7E"/>
    <w:rsid w:val="00D33DD7"/>
    <w:rsid w:val="00D866A8"/>
    <w:rsid w:val="00DA512B"/>
    <w:rsid w:val="00E26D9F"/>
    <w:rsid w:val="00E37A4F"/>
    <w:rsid w:val="00E46B99"/>
    <w:rsid w:val="00F74191"/>
    <w:rsid w:val="00F91F07"/>
    <w:rsid w:val="00FC0712"/>
    <w:rsid w:val="00FE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C01727"/>
    <w:rPr>
      <w:color w:val="605E5C"/>
      <w:shd w:val="clear" w:color="auto" w:fill="E1DFDD"/>
    </w:rPr>
  </w:style>
  <w:style w:type="table" w:customStyle="1" w:styleId="34">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5">
    <w:name w:val="Основной текст (3)_"/>
    <w:basedOn w:val="a0"/>
    <w:link w:val="36"/>
    <w:uiPriority w:val="99"/>
    <w:locked/>
    <w:rsid w:val="00C01727"/>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C01727"/>
    <w:rPr>
      <w:color w:val="605E5C"/>
      <w:shd w:val="clear" w:color="auto" w:fill="E1DFDD"/>
    </w:rPr>
  </w:style>
  <w:style w:type="table" w:customStyle="1" w:styleId="34">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5">
    <w:name w:val="Основной текст (3)_"/>
    <w:basedOn w:val="a0"/>
    <w:link w:val="36"/>
    <w:uiPriority w:val="99"/>
    <w:locked/>
    <w:rsid w:val="00C01727"/>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3822</Words>
  <Characters>21786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Здоровцова Олеся Николаевна</cp:lastModifiedBy>
  <cp:revision>10</cp:revision>
  <dcterms:created xsi:type="dcterms:W3CDTF">2024-06-20T08:39:00Z</dcterms:created>
  <dcterms:modified xsi:type="dcterms:W3CDTF">2025-11-20T05:49:00Z</dcterms:modified>
</cp:coreProperties>
</file>